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CA" w:rsidRDefault="00402AD3" w:rsidP="00C809CA">
      <w:pPr>
        <w:spacing w:before="76"/>
        <w:ind w:left="289" w:right="280"/>
        <w:contextualSpacing/>
        <w:jc w:val="center"/>
        <w:rPr>
          <w:b/>
          <w:spacing w:val="-4"/>
          <w:sz w:val="24"/>
        </w:rPr>
      </w:pPr>
      <w:r>
        <w:rPr>
          <w:b/>
          <w:sz w:val="24"/>
        </w:rPr>
        <w:t>МУНИЦИПАЛЬНОЕ</w:t>
      </w:r>
      <w:r w:rsidR="00421C50">
        <w:rPr>
          <w:b/>
          <w:sz w:val="24"/>
        </w:rPr>
        <w:t xml:space="preserve"> </w:t>
      </w:r>
      <w:r>
        <w:rPr>
          <w:b/>
          <w:sz w:val="24"/>
        </w:rPr>
        <w:t>БЮДЖЕТНОЕ</w:t>
      </w:r>
    </w:p>
    <w:p w:rsidR="00884AA8" w:rsidRDefault="00402AD3" w:rsidP="00C809CA">
      <w:pPr>
        <w:spacing w:before="76"/>
        <w:ind w:left="289" w:right="280"/>
        <w:contextualSpacing/>
        <w:jc w:val="center"/>
        <w:rPr>
          <w:b/>
          <w:sz w:val="24"/>
        </w:rPr>
      </w:pPr>
      <w:r>
        <w:rPr>
          <w:b/>
          <w:sz w:val="24"/>
        </w:rPr>
        <w:t>ОБЩЕОБРАЗОВАТЕЛЬНОЕ</w:t>
      </w:r>
      <w:r w:rsidR="00421C50">
        <w:rPr>
          <w:b/>
          <w:sz w:val="24"/>
        </w:rPr>
        <w:t xml:space="preserve"> </w:t>
      </w:r>
      <w:r>
        <w:rPr>
          <w:b/>
          <w:sz w:val="24"/>
        </w:rPr>
        <w:t>УЧРЕЖДЕНИЕ</w:t>
      </w:r>
    </w:p>
    <w:p w:rsidR="00C809CA" w:rsidRDefault="00C809CA" w:rsidP="00C809CA">
      <w:pPr>
        <w:spacing w:before="5"/>
        <w:ind w:left="289" w:right="214"/>
        <w:contextualSpacing/>
        <w:jc w:val="center"/>
        <w:rPr>
          <w:b/>
          <w:spacing w:val="-9"/>
          <w:sz w:val="24"/>
        </w:rPr>
      </w:pPr>
      <w:r>
        <w:rPr>
          <w:b/>
          <w:sz w:val="24"/>
        </w:rPr>
        <w:t xml:space="preserve">«ПЯТИХАТСКАЯ </w:t>
      </w:r>
      <w:r w:rsidR="00402AD3">
        <w:rPr>
          <w:b/>
          <w:sz w:val="24"/>
        </w:rPr>
        <w:t>ШКОЛА»</w:t>
      </w:r>
    </w:p>
    <w:p w:rsidR="00C809CA" w:rsidRDefault="00402AD3" w:rsidP="00C809CA">
      <w:pPr>
        <w:spacing w:before="5"/>
        <w:ind w:left="289" w:right="214"/>
        <w:contextualSpacing/>
        <w:jc w:val="center"/>
        <w:rPr>
          <w:b/>
          <w:spacing w:val="-57"/>
          <w:sz w:val="24"/>
        </w:rPr>
      </w:pPr>
      <w:r>
        <w:rPr>
          <w:b/>
          <w:sz w:val="24"/>
        </w:rPr>
        <w:t>КРАСНОГВАРДЕЙСКОГО</w:t>
      </w:r>
      <w:r w:rsidR="00421C50">
        <w:rPr>
          <w:b/>
          <w:sz w:val="24"/>
        </w:rPr>
        <w:t xml:space="preserve"> </w:t>
      </w:r>
      <w:r>
        <w:rPr>
          <w:b/>
          <w:sz w:val="24"/>
        </w:rPr>
        <w:t>РАЙОНА</w:t>
      </w:r>
    </w:p>
    <w:p w:rsidR="00884AA8" w:rsidRDefault="00402AD3" w:rsidP="00C809CA">
      <w:pPr>
        <w:spacing w:before="5"/>
        <w:ind w:left="289" w:right="214"/>
        <w:contextualSpacing/>
        <w:jc w:val="center"/>
        <w:rPr>
          <w:b/>
          <w:sz w:val="24"/>
        </w:rPr>
      </w:pPr>
      <w:r>
        <w:rPr>
          <w:b/>
          <w:sz w:val="24"/>
        </w:rPr>
        <w:t>РЕСПУБЛИКИ</w:t>
      </w:r>
      <w:r w:rsidR="00421C50">
        <w:rPr>
          <w:b/>
          <w:sz w:val="24"/>
        </w:rPr>
        <w:t xml:space="preserve"> </w:t>
      </w:r>
      <w:r>
        <w:rPr>
          <w:b/>
          <w:sz w:val="24"/>
        </w:rPr>
        <w:t>КРЫМ</w:t>
      </w:r>
    </w:p>
    <w:p w:rsidR="00884AA8" w:rsidRDefault="00402AD3" w:rsidP="00C809CA">
      <w:pPr>
        <w:ind w:left="289" w:right="275"/>
        <w:contextualSpacing/>
        <w:jc w:val="center"/>
        <w:rPr>
          <w:b/>
          <w:sz w:val="24"/>
        </w:rPr>
      </w:pPr>
      <w:r>
        <w:rPr>
          <w:b/>
          <w:sz w:val="24"/>
        </w:rPr>
        <w:t>(МБОУ</w:t>
      </w:r>
      <w:r w:rsidR="00421C50">
        <w:rPr>
          <w:b/>
          <w:sz w:val="24"/>
        </w:rPr>
        <w:t xml:space="preserve"> </w:t>
      </w:r>
      <w:r w:rsidR="00C809CA">
        <w:rPr>
          <w:b/>
          <w:sz w:val="24"/>
        </w:rPr>
        <w:t xml:space="preserve">«ПЯТИХАТСКАЯ </w:t>
      </w:r>
      <w:r>
        <w:rPr>
          <w:b/>
          <w:sz w:val="24"/>
        </w:rPr>
        <w:t>ШКОЛА»)</w:t>
      </w:r>
    </w:p>
    <w:p w:rsidR="00884AA8" w:rsidRDefault="00884AA8">
      <w:pPr>
        <w:pStyle w:val="a3"/>
        <w:spacing w:before="3"/>
        <w:ind w:left="0"/>
        <w:jc w:val="left"/>
        <w:rPr>
          <w:b/>
        </w:rPr>
      </w:pPr>
    </w:p>
    <w:p w:rsidR="00884AA8" w:rsidRPr="00421C50" w:rsidRDefault="00402AD3">
      <w:pPr>
        <w:pStyle w:val="1"/>
        <w:ind w:left="259" w:right="280"/>
        <w:jc w:val="center"/>
        <w:rPr>
          <w:spacing w:val="24"/>
          <w:sz w:val="24"/>
          <w:szCs w:val="24"/>
        </w:rPr>
      </w:pPr>
      <w:r w:rsidRPr="00421C50">
        <w:rPr>
          <w:spacing w:val="24"/>
          <w:sz w:val="24"/>
          <w:szCs w:val="24"/>
        </w:rPr>
        <w:t>ПРИКАЗ</w:t>
      </w:r>
    </w:p>
    <w:p w:rsidR="00884AA8" w:rsidRPr="00421C50" w:rsidRDefault="00C56A4B" w:rsidP="00C56A4B">
      <w:pPr>
        <w:pStyle w:val="1"/>
        <w:ind w:left="259" w:right="280"/>
        <w:jc w:val="both"/>
        <w:rPr>
          <w:b w:val="0"/>
          <w:sz w:val="24"/>
          <w:szCs w:val="24"/>
        </w:rPr>
      </w:pPr>
      <w:r w:rsidRPr="00421C50">
        <w:rPr>
          <w:b w:val="0"/>
          <w:spacing w:val="24"/>
          <w:sz w:val="24"/>
          <w:szCs w:val="24"/>
        </w:rPr>
        <w:t xml:space="preserve">03.10.2023                                                                       </w:t>
      </w:r>
      <w:r w:rsidR="00421C50">
        <w:rPr>
          <w:b w:val="0"/>
          <w:spacing w:val="24"/>
          <w:sz w:val="24"/>
          <w:szCs w:val="24"/>
        </w:rPr>
        <w:t xml:space="preserve">   </w:t>
      </w:r>
      <w:r w:rsidRPr="00421C50">
        <w:rPr>
          <w:b w:val="0"/>
          <w:spacing w:val="24"/>
          <w:sz w:val="24"/>
          <w:szCs w:val="24"/>
        </w:rPr>
        <w:t xml:space="preserve">     № 208/2-ОД</w:t>
      </w:r>
    </w:p>
    <w:p w:rsidR="00884AA8" w:rsidRPr="00421C50" w:rsidRDefault="00402AD3">
      <w:pPr>
        <w:spacing w:line="275" w:lineRule="exact"/>
        <w:ind w:left="292" w:right="275"/>
        <w:jc w:val="center"/>
        <w:rPr>
          <w:sz w:val="24"/>
          <w:szCs w:val="24"/>
        </w:rPr>
      </w:pPr>
      <w:proofErr w:type="gramStart"/>
      <w:r w:rsidRPr="00421C50">
        <w:rPr>
          <w:sz w:val="24"/>
          <w:szCs w:val="24"/>
        </w:rPr>
        <w:t>с</w:t>
      </w:r>
      <w:proofErr w:type="gramEnd"/>
      <w:r w:rsidRPr="00421C50">
        <w:rPr>
          <w:sz w:val="24"/>
          <w:szCs w:val="24"/>
        </w:rPr>
        <w:t>.</w:t>
      </w:r>
      <w:r w:rsidR="00C56A4B" w:rsidRPr="00421C50">
        <w:rPr>
          <w:sz w:val="24"/>
          <w:szCs w:val="24"/>
        </w:rPr>
        <w:t xml:space="preserve"> </w:t>
      </w:r>
      <w:r w:rsidR="00C809CA" w:rsidRPr="00421C50">
        <w:rPr>
          <w:sz w:val="24"/>
          <w:szCs w:val="24"/>
        </w:rPr>
        <w:t>Пятихатка</w:t>
      </w:r>
    </w:p>
    <w:p w:rsidR="00884AA8" w:rsidRPr="00421C50" w:rsidRDefault="00884AA8">
      <w:pPr>
        <w:pStyle w:val="a3"/>
        <w:spacing w:before="3"/>
        <w:ind w:left="0"/>
        <w:jc w:val="left"/>
        <w:rPr>
          <w:sz w:val="24"/>
          <w:szCs w:val="24"/>
        </w:rPr>
      </w:pPr>
    </w:p>
    <w:p w:rsidR="00884AA8" w:rsidRPr="00421C50" w:rsidRDefault="00402AD3" w:rsidP="00421C50">
      <w:pPr>
        <w:ind w:left="119" w:right="4322"/>
        <w:rPr>
          <w:b/>
          <w:sz w:val="24"/>
          <w:szCs w:val="24"/>
        </w:rPr>
      </w:pPr>
      <w:r w:rsidRPr="00421C50">
        <w:rPr>
          <w:b/>
          <w:sz w:val="24"/>
          <w:szCs w:val="24"/>
        </w:rPr>
        <w:t>О внесении изменений</w:t>
      </w:r>
      <w:r w:rsidR="00C56A4B" w:rsidRPr="00421C50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в Положение</w:t>
      </w:r>
      <w:r w:rsidR="00C56A4B" w:rsidRPr="00421C50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об</w:t>
      </w:r>
      <w:r w:rsidR="00421C50" w:rsidRPr="00421C50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организации</w:t>
      </w:r>
      <w:r w:rsidR="00C56A4B" w:rsidRPr="00421C50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питания</w:t>
      </w:r>
      <w:r w:rsidR="00C56A4B" w:rsidRPr="00421C50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воспитанников</w:t>
      </w:r>
      <w:r w:rsidR="00A0466C">
        <w:rPr>
          <w:b/>
          <w:sz w:val="24"/>
          <w:szCs w:val="24"/>
        </w:rPr>
        <w:t xml:space="preserve"> </w:t>
      </w:r>
      <w:r w:rsidRPr="00421C50">
        <w:rPr>
          <w:b/>
          <w:sz w:val="24"/>
          <w:szCs w:val="24"/>
        </w:rPr>
        <w:t>в структурном подразделении – детский сад</w:t>
      </w:r>
      <w:r w:rsidR="00C56A4B" w:rsidRPr="00421C50">
        <w:rPr>
          <w:b/>
          <w:sz w:val="24"/>
          <w:szCs w:val="24"/>
        </w:rPr>
        <w:t xml:space="preserve"> </w:t>
      </w:r>
      <w:r w:rsidR="00C809CA" w:rsidRPr="00421C50">
        <w:rPr>
          <w:b/>
          <w:sz w:val="24"/>
          <w:szCs w:val="24"/>
        </w:rPr>
        <w:t>МБОУ «</w:t>
      </w:r>
      <w:proofErr w:type="spellStart"/>
      <w:r w:rsidR="00C809CA" w:rsidRPr="00421C50">
        <w:rPr>
          <w:b/>
          <w:sz w:val="24"/>
          <w:szCs w:val="24"/>
        </w:rPr>
        <w:t>Пятихатская</w:t>
      </w:r>
      <w:proofErr w:type="spellEnd"/>
      <w:r w:rsidRPr="00421C50">
        <w:rPr>
          <w:b/>
          <w:sz w:val="24"/>
          <w:szCs w:val="24"/>
        </w:rPr>
        <w:t xml:space="preserve"> школа»</w:t>
      </w:r>
    </w:p>
    <w:p w:rsidR="00884AA8" w:rsidRPr="00421C50" w:rsidRDefault="00884AA8">
      <w:pPr>
        <w:pStyle w:val="a3"/>
        <w:spacing w:before="10"/>
        <w:ind w:left="0"/>
        <w:jc w:val="left"/>
        <w:rPr>
          <w:i/>
          <w:sz w:val="24"/>
          <w:szCs w:val="24"/>
        </w:rPr>
      </w:pPr>
    </w:p>
    <w:p w:rsidR="00884AA8" w:rsidRPr="00421C50" w:rsidRDefault="00421C50">
      <w:pPr>
        <w:pStyle w:val="a3"/>
        <w:spacing w:before="1"/>
        <w:ind w:right="104"/>
        <w:rPr>
          <w:sz w:val="24"/>
          <w:szCs w:val="24"/>
        </w:rPr>
      </w:pPr>
      <w:r w:rsidRPr="00421C50">
        <w:rPr>
          <w:sz w:val="24"/>
          <w:szCs w:val="24"/>
        </w:rPr>
        <w:tab/>
      </w:r>
      <w:proofErr w:type="gramStart"/>
      <w:r w:rsidR="00402AD3" w:rsidRPr="00421C50">
        <w:rPr>
          <w:sz w:val="24"/>
          <w:szCs w:val="24"/>
        </w:rPr>
        <w:t>В соответствии со ст. 28, 30 Федерального Законаот 29 декабря 2012 г. № 273-ФЗ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«Об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образовании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Российской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Федерации»,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в связи с вступлением в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действие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Постановления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Администрации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Красногвардейского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района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от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21.09.2023 г. №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267-п «О внесении изменений в постановление Администрации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Красногвардейского района от 23.08.2023 № 239-п «Об утверждении Порядка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организации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питания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обучающихся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муниципальных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бюджетных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образовательных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учреждениях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Красногвардейского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района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Респу</w:t>
      </w:r>
      <w:r w:rsidR="00C56A4B" w:rsidRPr="00421C50">
        <w:rPr>
          <w:sz w:val="24"/>
          <w:szCs w:val="24"/>
        </w:rPr>
        <w:t>блики</w:t>
      </w:r>
      <w:r w:rsidRPr="00421C50">
        <w:rPr>
          <w:sz w:val="24"/>
          <w:szCs w:val="24"/>
        </w:rPr>
        <w:t xml:space="preserve"> </w:t>
      </w:r>
      <w:r w:rsidR="00C56A4B" w:rsidRPr="00421C50">
        <w:rPr>
          <w:sz w:val="24"/>
          <w:szCs w:val="24"/>
        </w:rPr>
        <w:t>Крым»</w:t>
      </w:r>
      <w:proofErr w:type="gramEnd"/>
    </w:p>
    <w:p w:rsidR="00884AA8" w:rsidRPr="00421C50" w:rsidRDefault="00884AA8">
      <w:pPr>
        <w:pStyle w:val="a3"/>
        <w:spacing w:before="7"/>
        <w:ind w:left="0"/>
        <w:jc w:val="left"/>
        <w:rPr>
          <w:sz w:val="24"/>
          <w:szCs w:val="24"/>
        </w:rPr>
      </w:pPr>
    </w:p>
    <w:p w:rsidR="00884AA8" w:rsidRPr="00421C50" w:rsidRDefault="00402AD3">
      <w:pPr>
        <w:pStyle w:val="1"/>
        <w:rPr>
          <w:sz w:val="24"/>
          <w:szCs w:val="24"/>
        </w:rPr>
      </w:pPr>
      <w:r w:rsidRPr="00421C50">
        <w:rPr>
          <w:sz w:val="24"/>
          <w:szCs w:val="24"/>
        </w:rPr>
        <w:t>ПРИКАЗЫВАЮ:</w:t>
      </w:r>
    </w:p>
    <w:p w:rsidR="00884AA8" w:rsidRPr="00421C50" w:rsidRDefault="00884AA8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884AA8" w:rsidRPr="00421C50" w:rsidRDefault="00402AD3">
      <w:pPr>
        <w:pStyle w:val="a4"/>
        <w:numPr>
          <w:ilvl w:val="0"/>
          <w:numId w:val="3"/>
        </w:numPr>
        <w:tabs>
          <w:tab w:val="left" w:pos="476"/>
          <w:tab w:val="left" w:pos="2546"/>
          <w:tab w:val="left" w:pos="2887"/>
          <w:tab w:val="left" w:pos="3117"/>
          <w:tab w:val="left" w:pos="4623"/>
          <w:tab w:val="left" w:pos="4661"/>
          <w:tab w:val="left" w:pos="5073"/>
          <w:tab w:val="left" w:pos="6631"/>
          <w:tab w:val="left" w:pos="6713"/>
          <w:tab w:val="left" w:pos="6981"/>
          <w:tab w:val="left" w:pos="8137"/>
          <w:tab w:val="left" w:pos="8946"/>
        </w:tabs>
        <w:spacing w:before="1"/>
        <w:ind w:right="109" w:firstLine="0"/>
        <w:rPr>
          <w:sz w:val="24"/>
          <w:szCs w:val="24"/>
        </w:rPr>
      </w:pPr>
      <w:r w:rsidRPr="00421C50">
        <w:rPr>
          <w:sz w:val="24"/>
          <w:szCs w:val="24"/>
        </w:rPr>
        <w:t>Внести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следующие</w:t>
      </w:r>
      <w:r w:rsidRPr="00421C50">
        <w:rPr>
          <w:sz w:val="24"/>
          <w:szCs w:val="24"/>
        </w:rPr>
        <w:tab/>
      </w:r>
      <w:r w:rsidRPr="00421C50">
        <w:rPr>
          <w:sz w:val="24"/>
          <w:szCs w:val="24"/>
        </w:rPr>
        <w:tab/>
        <w:t>изменения</w:t>
      </w:r>
      <w:r w:rsidRPr="00421C50">
        <w:rPr>
          <w:sz w:val="24"/>
          <w:szCs w:val="24"/>
        </w:rPr>
        <w:tab/>
      </w:r>
      <w:r w:rsidRPr="00421C50">
        <w:rPr>
          <w:sz w:val="24"/>
          <w:szCs w:val="24"/>
        </w:rPr>
        <w:tab/>
        <w:t>в</w:t>
      </w:r>
      <w:r w:rsidRPr="00421C50">
        <w:rPr>
          <w:sz w:val="24"/>
          <w:szCs w:val="24"/>
        </w:rPr>
        <w:tab/>
        <w:t>Положение</w:t>
      </w:r>
      <w:r w:rsidRPr="00421C50">
        <w:rPr>
          <w:sz w:val="24"/>
          <w:szCs w:val="24"/>
        </w:rPr>
        <w:tab/>
      </w:r>
      <w:r w:rsidRPr="00421C50">
        <w:rPr>
          <w:sz w:val="24"/>
          <w:szCs w:val="24"/>
        </w:rPr>
        <w:tab/>
        <w:t>об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организации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питания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воспитанников</w:t>
      </w:r>
      <w:r w:rsidRPr="00421C50">
        <w:rPr>
          <w:sz w:val="24"/>
          <w:szCs w:val="24"/>
        </w:rPr>
        <w:tab/>
        <w:t>в</w:t>
      </w:r>
      <w:r w:rsidRPr="00421C50">
        <w:rPr>
          <w:sz w:val="24"/>
          <w:szCs w:val="24"/>
        </w:rPr>
        <w:tab/>
        <w:t>структурном</w:t>
      </w:r>
      <w:r w:rsidRPr="00421C50">
        <w:rPr>
          <w:sz w:val="24"/>
          <w:szCs w:val="24"/>
        </w:rPr>
        <w:tab/>
        <w:t>подразделении</w:t>
      </w:r>
      <w:r w:rsidRPr="00421C50">
        <w:rPr>
          <w:sz w:val="24"/>
          <w:szCs w:val="24"/>
        </w:rPr>
        <w:tab/>
        <w:t>–</w:t>
      </w:r>
      <w:r w:rsidRPr="00421C50">
        <w:rPr>
          <w:sz w:val="24"/>
          <w:szCs w:val="24"/>
        </w:rPr>
        <w:tab/>
        <w:t>детский</w:t>
      </w:r>
      <w:r w:rsidRPr="00421C50">
        <w:rPr>
          <w:sz w:val="24"/>
          <w:szCs w:val="24"/>
        </w:rPr>
        <w:tab/>
        <w:t>сад</w:t>
      </w:r>
      <w:r w:rsidRPr="00421C50">
        <w:rPr>
          <w:sz w:val="24"/>
          <w:szCs w:val="24"/>
        </w:rPr>
        <w:tab/>
      </w:r>
      <w:r w:rsidRPr="00421C50">
        <w:rPr>
          <w:spacing w:val="-2"/>
          <w:sz w:val="24"/>
          <w:szCs w:val="24"/>
        </w:rPr>
        <w:t>МБОУ</w:t>
      </w:r>
    </w:p>
    <w:p w:rsidR="00884AA8" w:rsidRPr="00421C50" w:rsidRDefault="00C809CA" w:rsidP="00C56A4B">
      <w:pPr>
        <w:pStyle w:val="a3"/>
        <w:tabs>
          <w:tab w:val="left" w:pos="8498"/>
        </w:tabs>
        <w:spacing w:line="322" w:lineRule="exact"/>
        <w:jc w:val="left"/>
        <w:rPr>
          <w:sz w:val="24"/>
          <w:szCs w:val="24"/>
        </w:rPr>
      </w:pPr>
      <w:r w:rsidRPr="00421C50">
        <w:rPr>
          <w:sz w:val="24"/>
          <w:szCs w:val="24"/>
        </w:rPr>
        <w:t>«</w:t>
      </w:r>
      <w:proofErr w:type="spellStart"/>
      <w:r w:rsidRPr="00421C50">
        <w:rPr>
          <w:sz w:val="24"/>
          <w:szCs w:val="24"/>
        </w:rPr>
        <w:t>Пятихатская</w:t>
      </w:r>
      <w:proofErr w:type="spellEnd"/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школа»,</w:t>
      </w:r>
      <w:r w:rsidR="00C56A4B" w:rsidRPr="00421C50">
        <w:rPr>
          <w:sz w:val="24"/>
          <w:szCs w:val="24"/>
        </w:rPr>
        <w:t xml:space="preserve"> </w:t>
      </w:r>
      <w:proofErr w:type="gramStart"/>
      <w:r w:rsidR="00402AD3" w:rsidRPr="00421C50">
        <w:rPr>
          <w:sz w:val="24"/>
          <w:szCs w:val="24"/>
        </w:rPr>
        <w:t>утвержденное</w:t>
      </w:r>
      <w:proofErr w:type="gramEnd"/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приказом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по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школе</w:t>
      </w:r>
      <w:r w:rsidR="00C56A4B"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от</w:t>
      </w:r>
      <w:r w:rsidR="00C56A4B" w:rsidRPr="00421C50">
        <w:rPr>
          <w:sz w:val="24"/>
          <w:szCs w:val="24"/>
        </w:rPr>
        <w:t xml:space="preserve"> 31.08.2023 г. № 177-ОД:</w:t>
      </w:r>
      <w:r w:rsidR="00402AD3" w:rsidRPr="00421C50">
        <w:rPr>
          <w:sz w:val="24"/>
          <w:szCs w:val="24"/>
        </w:rPr>
        <w:tab/>
      </w:r>
    </w:p>
    <w:p w:rsidR="00884AA8" w:rsidRPr="00421C50" w:rsidRDefault="00402AD3">
      <w:pPr>
        <w:pStyle w:val="a4"/>
        <w:numPr>
          <w:ilvl w:val="1"/>
          <w:numId w:val="3"/>
        </w:numPr>
        <w:tabs>
          <w:tab w:val="left" w:pos="615"/>
        </w:tabs>
        <w:spacing w:line="322" w:lineRule="exact"/>
        <w:ind w:hanging="496"/>
        <w:rPr>
          <w:sz w:val="24"/>
          <w:szCs w:val="24"/>
        </w:rPr>
      </w:pPr>
      <w:r w:rsidRPr="00421C50">
        <w:rPr>
          <w:sz w:val="24"/>
          <w:szCs w:val="24"/>
        </w:rPr>
        <w:t>п.6.2.2.Положения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изложить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следующей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редакции:</w:t>
      </w:r>
    </w:p>
    <w:p w:rsidR="00884AA8" w:rsidRPr="00421C50" w:rsidRDefault="00402AD3">
      <w:pPr>
        <w:pStyle w:val="a3"/>
        <w:ind w:right="104"/>
        <w:rPr>
          <w:sz w:val="24"/>
          <w:szCs w:val="24"/>
        </w:rPr>
      </w:pPr>
      <w:proofErr w:type="gramStart"/>
      <w:r w:rsidRPr="00421C50">
        <w:rPr>
          <w:sz w:val="24"/>
          <w:szCs w:val="24"/>
        </w:rPr>
        <w:t>«Горячее питание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детей из семей военнослужащих, принимавших участие 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специальной военной операции на территориях Украины, Донецкой Народной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Республики и Луганской Народной Республики,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Запорожской и Херсонской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областей,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независимо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от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места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регистрации,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организуется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счет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средств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родительской платы за присмотр и уход, исходя из нормы расчёта 118 рублей за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один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день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пребывания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детском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саду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МБОУ</w:t>
      </w:r>
      <w:r w:rsidR="00C56A4B" w:rsidRPr="00421C50">
        <w:rPr>
          <w:sz w:val="24"/>
          <w:szCs w:val="24"/>
        </w:rPr>
        <w:t xml:space="preserve"> </w:t>
      </w:r>
      <w:r w:rsidR="00C809CA" w:rsidRPr="00421C50">
        <w:rPr>
          <w:sz w:val="24"/>
          <w:szCs w:val="24"/>
        </w:rPr>
        <w:t>«</w:t>
      </w:r>
      <w:proofErr w:type="spellStart"/>
      <w:r w:rsidR="00C809CA" w:rsidRPr="00421C50">
        <w:rPr>
          <w:sz w:val="24"/>
          <w:szCs w:val="24"/>
        </w:rPr>
        <w:t>Пятихатская</w:t>
      </w:r>
      <w:proofErr w:type="spellEnd"/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школа»,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реализующем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образовательную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программу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дошкольного</w:t>
      </w:r>
      <w:proofErr w:type="gramEnd"/>
      <w:r w:rsidRPr="00421C50">
        <w:rPr>
          <w:sz w:val="24"/>
          <w:szCs w:val="24"/>
        </w:rPr>
        <w:t xml:space="preserve"> образования».</w:t>
      </w:r>
    </w:p>
    <w:p w:rsidR="00884AA8" w:rsidRPr="00421C50" w:rsidRDefault="00402AD3">
      <w:pPr>
        <w:pStyle w:val="a4"/>
        <w:numPr>
          <w:ilvl w:val="1"/>
          <w:numId w:val="3"/>
        </w:numPr>
        <w:tabs>
          <w:tab w:val="left" w:pos="615"/>
        </w:tabs>
        <w:spacing w:before="151" w:line="322" w:lineRule="exact"/>
        <w:ind w:hanging="496"/>
        <w:jc w:val="both"/>
        <w:rPr>
          <w:sz w:val="24"/>
          <w:szCs w:val="24"/>
        </w:rPr>
      </w:pPr>
      <w:r w:rsidRPr="00421C50">
        <w:rPr>
          <w:sz w:val="24"/>
          <w:szCs w:val="24"/>
        </w:rPr>
        <w:t>п.6.3.2.Положения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изложить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следующей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редакции:</w:t>
      </w:r>
    </w:p>
    <w:p w:rsidR="00884AA8" w:rsidRPr="00421C50" w:rsidRDefault="00402AD3">
      <w:pPr>
        <w:pStyle w:val="a3"/>
        <w:ind w:right="114"/>
        <w:rPr>
          <w:sz w:val="24"/>
          <w:szCs w:val="24"/>
        </w:rPr>
      </w:pPr>
      <w:r w:rsidRPr="00421C50">
        <w:rPr>
          <w:sz w:val="24"/>
          <w:szCs w:val="24"/>
        </w:rPr>
        <w:t>«Бесплатным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горячим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питанием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обеспечиваются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воспитанники,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зарегистрированные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территории</w:t>
      </w:r>
      <w:r w:rsidR="00C56A4B" w:rsidRPr="00421C50">
        <w:rPr>
          <w:sz w:val="24"/>
          <w:szCs w:val="24"/>
        </w:rPr>
        <w:t xml:space="preserve"> муниципального о</w:t>
      </w:r>
      <w:r w:rsidRPr="00421C50">
        <w:rPr>
          <w:sz w:val="24"/>
          <w:szCs w:val="24"/>
        </w:rPr>
        <w:t>бразования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Красногвардейский район,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следующих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льготных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категорий:</w:t>
      </w:r>
    </w:p>
    <w:p w:rsidR="00884AA8" w:rsidRPr="00421C50" w:rsidRDefault="00402AD3" w:rsidP="00421C50">
      <w:pPr>
        <w:pStyle w:val="a4"/>
        <w:numPr>
          <w:ilvl w:val="2"/>
          <w:numId w:val="3"/>
        </w:numPr>
        <w:tabs>
          <w:tab w:val="left" w:pos="1133"/>
        </w:tabs>
        <w:spacing w:before="153"/>
        <w:rPr>
          <w:sz w:val="24"/>
          <w:szCs w:val="24"/>
        </w:rPr>
      </w:pPr>
      <w:r w:rsidRPr="00421C50">
        <w:rPr>
          <w:sz w:val="24"/>
          <w:szCs w:val="24"/>
        </w:rPr>
        <w:t>дети-инвалиды;</w:t>
      </w:r>
    </w:p>
    <w:p w:rsidR="00421C50" w:rsidRPr="00421C50" w:rsidRDefault="00421C50" w:rsidP="00421C50">
      <w:pPr>
        <w:pStyle w:val="a4"/>
        <w:numPr>
          <w:ilvl w:val="2"/>
          <w:numId w:val="3"/>
        </w:numPr>
        <w:tabs>
          <w:tab w:val="left" w:pos="1133"/>
        </w:tabs>
        <w:spacing w:before="72" w:line="322" w:lineRule="exact"/>
        <w:rPr>
          <w:sz w:val="24"/>
          <w:szCs w:val="24"/>
        </w:rPr>
      </w:pPr>
      <w:r w:rsidRPr="00421C50">
        <w:rPr>
          <w:sz w:val="24"/>
          <w:szCs w:val="24"/>
        </w:rPr>
        <w:t>дети-сироты  и дети, оставшиеся без попечения родителей;</w:t>
      </w:r>
    </w:p>
    <w:p w:rsidR="00421C50" w:rsidRPr="00421C50" w:rsidRDefault="00421C50" w:rsidP="00421C50">
      <w:pPr>
        <w:pStyle w:val="a3"/>
        <w:spacing w:line="322" w:lineRule="exact"/>
        <w:ind w:left="969"/>
        <w:rPr>
          <w:sz w:val="24"/>
          <w:szCs w:val="24"/>
        </w:rPr>
      </w:pPr>
      <w:r w:rsidRPr="00421C50">
        <w:rPr>
          <w:sz w:val="24"/>
          <w:szCs w:val="24"/>
        </w:rPr>
        <w:t>-дети с туберкулезной интоксикацией,</w:t>
      </w:r>
    </w:p>
    <w:p w:rsidR="00421C50" w:rsidRPr="00421C50" w:rsidRDefault="00421C50" w:rsidP="00421C50">
      <w:pPr>
        <w:pStyle w:val="a3"/>
        <w:ind w:right="104"/>
        <w:rPr>
          <w:sz w:val="24"/>
          <w:szCs w:val="24"/>
        </w:rPr>
      </w:pPr>
      <w:r w:rsidRPr="00421C50">
        <w:rPr>
          <w:sz w:val="24"/>
          <w:szCs w:val="24"/>
        </w:rPr>
        <w:t>исходя из нормы расчёта в день на одного ребенка (при режиме работы 10,5часов):</w:t>
      </w:r>
    </w:p>
    <w:p w:rsidR="00421C50" w:rsidRPr="00421C50" w:rsidRDefault="00421C50" w:rsidP="00421C50">
      <w:pPr>
        <w:pStyle w:val="a4"/>
        <w:numPr>
          <w:ilvl w:val="3"/>
          <w:numId w:val="3"/>
        </w:numPr>
        <w:tabs>
          <w:tab w:val="left" w:pos="1537"/>
        </w:tabs>
        <w:rPr>
          <w:sz w:val="24"/>
          <w:szCs w:val="24"/>
        </w:rPr>
      </w:pPr>
      <w:r w:rsidRPr="00421C50">
        <w:rPr>
          <w:sz w:val="24"/>
          <w:szCs w:val="24"/>
        </w:rPr>
        <w:t>для детей возрастом от 1 до 3 лет</w:t>
      </w:r>
      <w:r w:rsidRPr="00421C50">
        <w:rPr>
          <w:color w:val="171717"/>
          <w:sz w:val="24"/>
          <w:szCs w:val="24"/>
        </w:rPr>
        <w:t>–</w:t>
      </w:r>
      <w:r w:rsidRPr="00421C50">
        <w:rPr>
          <w:sz w:val="24"/>
          <w:szCs w:val="24"/>
        </w:rPr>
        <w:t>138,44руб.,</w:t>
      </w:r>
    </w:p>
    <w:p w:rsidR="00421C50" w:rsidRDefault="00421C50" w:rsidP="00421C50">
      <w:pPr>
        <w:pStyle w:val="a4"/>
        <w:numPr>
          <w:ilvl w:val="3"/>
          <w:numId w:val="3"/>
        </w:numPr>
        <w:tabs>
          <w:tab w:val="left" w:pos="1537"/>
        </w:tabs>
        <w:spacing w:before="153"/>
        <w:rPr>
          <w:sz w:val="24"/>
          <w:szCs w:val="24"/>
        </w:rPr>
      </w:pPr>
      <w:r w:rsidRPr="00421C50">
        <w:rPr>
          <w:sz w:val="24"/>
          <w:szCs w:val="24"/>
        </w:rPr>
        <w:t>для детей возрастом от 3 до</w:t>
      </w:r>
      <w:r w:rsidRPr="00421C50">
        <w:rPr>
          <w:color w:val="0E0E0E"/>
          <w:sz w:val="24"/>
          <w:szCs w:val="24"/>
        </w:rPr>
        <w:t>7</w:t>
      </w:r>
      <w:r w:rsidRPr="00421C50">
        <w:rPr>
          <w:sz w:val="24"/>
          <w:szCs w:val="24"/>
        </w:rPr>
        <w:t>лет–176,40руб.</w:t>
      </w:r>
    </w:p>
    <w:p w:rsidR="00421C50" w:rsidRPr="00421C50" w:rsidRDefault="00421C50" w:rsidP="00421C50">
      <w:pPr>
        <w:pStyle w:val="a4"/>
        <w:numPr>
          <w:ilvl w:val="3"/>
          <w:numId w:val="3"/>
        </w:numPr>
        <w:tabs>
          <w:tab w:val="left" w:pos="1537"/>
        </w:tabs>
        <w:spacing w:before="153"/>
        <w:rPr>
          <w:sz w:val="24"/>
          <w:szCs w:val="24"/>
        </w:rPr>
        <w:sectPr w:rsidR="00421C50" w:rsidRPr="00421C50" w:rsidSect="00421C50">
          <w:type w:val="continuous"/>
          <w:pgSz w:w="11910" w:h="16840"/>
          <w:pgMar w:top="567" w:right="567" w:bottom="1134" w:left="1134" w:header="720" w:footer="720" w:gutter="0"/>
          <w:cols w:space="720"/>
        </w:sectPr>
      </w:pPr>
    </w:p>
    <w:p w:rsidR="00884AA8" w:rsidRPr="00421C50" w:rsidRDefault="00421C50">
      <w:pPr>
        <w:pStyle w:val="a3"/>
        <w:spacing w:before="149"/>
        <w:ind w:right="111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ab/>
      </w:r>
      <w:r w:rsidR="00402AD3" w:rsidRPr="00421C50">
        <w:rPr>
          <w:w w:val="105"/>
          <w:sz w:val="24"/>
          <w:szCs w:val="24"/>
        </w:rPr>
        <w:t>Финансирование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расходов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на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организацию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питания,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для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указанных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льготных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категорий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осуществляется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за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счет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средств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бюджета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муниципального образования Красногвардейский район, предусмотренных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на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текущий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финансовый</w:t>
      </w:r>
      <w:r w:rsidR="00C56A4B" w:rsidRPr="00421C50">
        <w:rPr>
          <w:w w:val="105"/>
          <w:sz w:val="24"/>
          <w:szCs w:val="24"/>
        </w:rPr>
        <w:t xml:space="preserve"> </w:t>
      </w:r>
      <w:r w:rsidR="00402AD3" w:rsidRPr="00421C50">
        <w:rPr>
          <w:w w:val="105"/>
          <w:sz w:val="24"/>
          <w:szCs w:val="24"/>
        </w:rPr>
        <w:t>год».</w:t>
      </w:r>
    </w:p>
    <w:p w:rsidR="00884AA8" w:rsidRPr="00421C50" w:rsidRDefault="00402AD3">
      <w:pPr>
        <w:pStyle w:val="a4"/>
        <w:numPr>
          <w:ilvl w:val="1"/>
          <w:numId w:val="3"/>
        </w:numPr>
        <w:tabs>
          <w:tab w:val="left" w:pos="615"/>
        </w:tabs>
        <w:spacing w:line="321" w:lineRule="exact"/>
        <w:ind w:hanging="496"/>
        <w:jc w:val="both"/>
        <w:rPr>
          <w:sz w:val="24"/>
          <w:szCs w:val="24"/>
        </w:rPr>
      </w:pPr>
      <w:r w:rsidRPr="00421C50">
        <w:rPr>
          <w:sz w:val="24"/>
          <w:szCs w:val="24"/>
        </w:rPr>
        <w:t>п.6.3.3.Положения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изложить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следующей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редакции:</w:t>
      </w:r>
    </w:p>
    <w:p w:rsidR="00884AA8" w:rsidRPr="00421C50" w:rsidRDefault="00402AD3">
      <w:pPr>
        <w:pStyle w:val="a3"/>
        <w:ind w:right="103"/>
        <w:rPr>
          <w:sz w:val="24"/>
          <w:szCs w:val="24"/>
        </w:rPr>
      </w:pPr>
      <w:proofErr w:type="gramStart"/>
      <w:r w:rsidRPr="00421C50">
        <w:rPr>
          <w:sz w:val="24"/>
          <w:szCs w:val="24"/>
        </w:rPr>
        <w:t>«Льготное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горячее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питание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детей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семей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военнослужащих,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принимавших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участие в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специальной военной операции на территориях Украины, Донецкой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Народной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Республики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</w:t>
      </w:r>
      <w:r w:rsidR="00C56A4B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Луганской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Народной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Республики,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Запорожской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Херсонской областей, независимо от места регистрации, обеспечивается за счет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средств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бюджета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муниципального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образования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Красногвардейский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район,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предусмотренных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текущий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финансовый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год,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(при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режиме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работы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10,5часов)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части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освобождения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их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от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родительской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платы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один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день</w:t>
      </w:r>
      <w:proofErr w:type="gramEnd"/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пребывания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детском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саду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МБОУ</w:t>
      </w:r>
      <w:r w:rsidR="00A86B0F" w:rsidRPr="00421C50">
        <w:rPr>
          <w:sz w:val="24"/>
          <w:szCs w:val="24"/>
        </w:rPr>
        <w:t xml:space="preserve"> </w:t>
      </w:r>
      <w:r w:rsidR="00C809CA" w:rsidRPr="00421C50">
        <w:rPr>
          <w:sz w:val="24"/>
          <w:szCs w:val="24"/>
        </w:rPr>
        <w:t>«</w:t>
      </w:r>
      <w:proofErr w:type="spellStart"/>
      <w:r w:rsidR="00C809CA" w:rsidRPr="00421C50">
        <w:rPr>
          <w:sz w:val="24"/>
          <w:szCs w:val="24"/>
        </w:rPr>
        <w:t>Пятихатская</w:t>
      </w:r>
      <w:proofErr w:type="spellEnd"/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школа»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следующих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размерах:</w:t>
      </w:r>
    </w:p>
    <w:p w:rsidR="00884AA8" w:rsidRPr="00421C50" w:rsidRDefault="00402AD3">
      <w:pPr>
        <w:pStyle w:val="a4"/>
        <w:numPr>
          <w:ilvl w:val="0"/>
          <w:numId w:val="2"/>
        </w:numPr>
        <w:tabs>
          <w:tab w:val="left" w:pos="1306"/>
        </w:tabs>
        <w:spacing w:before="151" w:line="322" w:lineRule="exact"/>
        <w:rPr>
          <w:sz w:val="24"/>
          <w:szCs w:val="24"/>
        </w:rPr>
      </w:pPr>
      <w:r w:rsidRPr="00421C50">
        <w:rPr>
          <w:sz w:val="24"/>
          <w:szCs w:val="24"/>
        </w:rPr>
        <w:t>Для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детей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возрастом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от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1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до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3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лет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color w:val="171717"/>
          <w:sz w:val="24"/>
          <w:szCs w:val="24"/>
        </w:rPr>
        <w:t>–</w:t>
      </w:r>
      <w:r w:rsidRPr="00421C50">
        <w:rPr>
          <w:sz w:val="24"/>
          <w:szCs w:val="24"/>
        </w:rPr>
        <w:t>20,44</w:t>
      </w:r>
      <w:r w:rsidR="00A86B0F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руб.,</w:t>
      </w:r>
    </w:p>
    <w:p w:rsidR="00884AA8" w:rsidRPr="00421C50" w:rsidRDefault="00402AD3">
      <w:pPr>
        <w:pStyle w:val="a4"/>
        <w:numPr>
          <w:ilvl w:val="0"/>
          <w:numId w:val="2"/>
        </w:numPr>
        <w:tabs>
          <w:tab w:val="left" w:pos="1383"/>
        </w:tabs>
        <w:ind w:left="1382" w:hanging="481"/>
        <w:rPr>
          <w:sz w:val="24"/>
          <w:szCs w:val="24"/>
        </w:rPr>
      </w:pPr>
      <w:r w:rsidRPr="00421C50">
        <w:rPr>
          <w:color w:val="0C0C0C"/>
          <w:w w:val="105"/>
          <w:sz w:val="24"/>
          <w:szCs w:val="24"/>
        </w:rPr>
        <w:t>Для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детей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возрастом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от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3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до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7</w:t>
      </w:r>
      <w:r w:rsidR="00A86B0F" w:rsidRPr="00421C50">
        <w:rPr>
          <w:color w:val="0C0C0C"/>
          <w:w w:val="105"/>
          <w:sz w:val="24"/>
          <w:szCs w:val="24"/>
        </w:rPr>
        <w:t xml:space="preserve"> </w:t>
      </w:r>
      <w:r w:rsidRPr="00421C50">
        <w:rPr>
          <w:color w:val="0C0C0C"/>
          <w:w w:val="105"/>
          <w:sz w:val="24"/>
          <w:szCs w:val="24"/>
        </w:rPr>
        <w:t>лет</w:t>
      </w:r>
      <w:r w:rsidRPr="00421C50">
        <w:rPr>
          <w:w w:val="105"/>
          <w:sz w:val="24"/>
          <w:szCs w:val="24"/>
        </w:rPr>
        <w:t>–58,40руб».</w:t>
      </w:r>
    </w:p>
    <w:p w:rsidR="00884AA8" w:rsidRPr="00421C50" w:rsidRDefault="00402AD3">
      <w:pPr>
        <w:pStyle w:val="a4"/>
        <w:numPr>
          <w:ilvl w:val="1"/>
          <w:numId w:val="3"/>
        </w:numPr>
        <w:tabs>
          <w:tab w:val="left" w:pos="615"/>
        </w:tabs>
        <w:spacing w:before="4"/>
        <w:ind w:hanging="496"/>
        <w:jc w:val="both"/>
        <w:rPr>
          <w:sz w:val="24"/>
          <w:szCs w:val="24"/>
        </w:rPr>
      </w:pPr>
      <w:r w:rsidRPr="00421C50">
        <w:rPr>
          <w:sz w:val="24"/>
          <w:szCs w:val="24"/>
        </w:rPr>
        <w:t>п.7.1.1.Положения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изложить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следующей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редакции:</w:t>
      </w:r>
    </w:p>
    <w:p w:rsidR="00884AA8" w:rsidRPr="00421C50" w:rsidRDefault="00402AD3">
      <w:pPr>
        <w:pStyle w:val="a3"/>
        <w:ind w:right="108"/>
        <w:rPr>
          <w:sz w:val="24"/>
          <w:szCs w:val="24"/>
        </w:rPr>
      </w:pPr>
      <w:r w:rsidRPr="00421C50">
        <w:rPr>
          <w:sz w:val="24"/>
          <w:szCs w:val="24"/>
        </w:rPr>
        <w:t>«Льготными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категориями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МБОУ</w:t>
      </w:r>
      <w:r w:rsidR="00421C50" w:rsidRPr="00421C50">
        <w:rPr>
          <w:sz w:val="24"/>
          <w:szCs w:val="24"/>
        </w:rPr>
        <w:t xml:space="preserve"> </w:t>
      </w:r>
      <w:r w:rsidR="00C809CA" w:rsidRPr="00421C50">
        <w:rPr>
          <w:sz w:val="24"/>
          <w:szCs w:val="24"/>
        </w:rPr>
        <w:t>«</w:t>
      </w:r>
      <w:proofErr w:type="spellStart"/>
      <w:r w:rsidR="00C809CA" w:rsidRPr="00421C50">
        <w:rPr>
          <w:sz w:val="24"/>
          <w:szCs w:val="24"/>
        </w:rPr>
        <w:t>Пятихатская</w:t>
      </w:r>
      <w:proofErr w:type="spellEnd"/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школа»,</w:t>
      </w:r>
      <w:r w:rsidR="00421C50" w:rsidRPr="00421C50">
        <w:rPr>
          <w:sz w:val="24"/>
          <w:szCs w:val="24"/>
        </w:rPr>
        <w:t xml:space="preserve"> </w:t>
      </w:r>
      <w:proofErr w:type="gramStart"/>
      <w:r w:rsidRPr="00421C50">
        <w:rPr>
          <w:sz w:val="24"/>
          <w:szCs w:val="24"/>
        </w:rPr>
        <w:t>реализующем</w:t>
      </w:r>
      <w:proofErr w:type="gramEnd"/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образовательную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программу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дошкольного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образования,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являются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дети,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зарегистрированные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территории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муниципального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образования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Красногвардейский район,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следующих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льготных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категорий:</w:t>
      </w:r>
    </w:p>
    <w:p w:rsidR="00884AA8" w:rsidRPr="00421C50" w:rsidRDefault="00402AD3">
      <w:pPr>
        <w:pStyle w:val="a4"/>
        <w:numPr>
          <w:ilvl w:val="0"/>
          <w:numId w:val="1"/>
        </w:numPr>
        <w:tabs>
          <w:tab w:val="left" w:pos="284"/>
        </w:tabs>
        <w:spacing w:before="147"/>
        <w:ind w:left="283" w:hanging="165"/>
        <w:rPr>
          <w:sz w:val="24"/>
          <w:szCs w:val="24"/>
        </w:rPr>
      </w:pPr>
      <w:r w:rsidRPr="00421C50">
        <w:rPr>
          <w:sz w:val="24"/>
          <w:szCs w:val="24"/>
        </w:rPr>
        <w:t>дети-инвалиды;</w:t>
      </w:r>
    </w:p>
    <w:p w:rsidR="00884AA8" w:rsidRPr="00421C50" w:rsidRDefault="00402AD3">
      <w:pPr>
        <w:pStyle w:val="a4"/>
        <w:numPr>
          <w:ilvl w:val="0"/>
          <w:numId w:val="1"/>
        </w:numPr>
        <w:tabs>
          <w:tab w:val="left" w:pos="284"/>
        </w:tabs>
        <w:spacing w:line="322" w:lineRule="exact"/>
        <w:ind w:left="283" w:hanging="165"/>
        <w:rPr>
          <w:sz w:val="24"/>
          <w:szCs w:val="24"/>
        </w:rPr>
      </w:pPr>
      <w:r w:rsidRPr="00421C50">
        <w:rPr>
          <w:sz w:val="24"/>
          <w:szCs w:val="24"/>
        </w:rPr>
        <w:t>дети-сироты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дети,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оставшиеся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без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попечения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родителей;</w:t>
      </w:r>
    </w:p>
    <w:p w:rsidR="00884AA8" w:rsidRPr="00421C50" w:rsidRDefault="00421C50">
      <w:pPr>
        <w:pStyle w:val="a3"/>
        <w:ind w:right="113"/>
        <w:rPr>
          <w:sz w:val="24"/>
          <w:szCs w:val="24"/>
        </w:rPr>
      </w:pPr>
      <w:r w:rsidRPr="00421C50">
        <w:rPr>
          <w:sz w:val="24"/>
          <w:szCs w:val="24"/>
        </w:rPr>
        <w:t>-</w:t>
      </w:r>
      <w:r w:rsidR="00402AD3" w:rsidRPr="00421C50">
        <w:rPr>
          <w:sz w:val="24"/>
          <w:szCs w:val="24"/>
        </w:rPr>
        <w:t>дети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с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туберкулезной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интоксикацией,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обучающиеся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в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муниципальных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образовательных учреждениях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района;</w:t>
      </w:r>
    </w:p>
    <w:p w:rsidR="00884AA8" w:rsidRPr="00421C50" w:rsidRDefault="00402AD3">
      <w:pPr>
        <w:pStyle w:val="a4"/>
        <w:numPr>
          <w:ilvl w:val="0"/>
          <w:numId w:val="1"/>
        </w:numPr>
        <w:tabs>
          <w:tab w:val="left" w:pos="389"/>
        </w:tabs>
        <w:ind w:right="113" w:firstLine="0"/>
        <w:rPr>
          <w:sz w:val="24"/>
          <w:szCs w:val="24"/>
        </w:rPr>
      </w:pPr>
      <w:r w:rsidRPr="00421C50">
        <w:rPr>
          <w:sz w:val="24"/>
          <w:szCs w:val="24"/>
        </w:rPr>
        <w:t>дети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из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семей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военнослужащих,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принимавших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участие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специальной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военной операции на территориях Украины, Донецкой Народной Республики 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Луганской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Народной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Республики,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Запорожской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Херсонской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областей,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независимо от места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регистрации».</w:t>
      </w:r>
    </w:p>
    <w:p w:rsidR="00884AA8" w:rsidRPr="00421C50" w:rsidRDefault="00421C50">
      <w:pPr>
        <w:pStyle w:val="a4"/>
        <w:numPr>
          <w:ilvl w:val="1"/>
          <w:numId w:val="3"/>
        </w:numPr>
        <w:tabs>
          <w:tab w:val="left" w:pos="614"/>
        </w:tabs>
        <w:spacing w:before="3" w:line="322" w:lineRule="exact"/>
        <w:ind w:left="613"/>
        <w:jc w:val="both"/>
        <w:rPr>
          <w:sz w:val="24"/>
          <w:szCs w:val="24"/>
        </w:rPr>
      </w:pPr>
      <w:r w:rsidRPr="00421C50">
        <w:rPr>
          <w:sz w:val="24"/>
          <w:szCs w:val="24"/>
        </w:rPr>
        <w:t>А</w:t>
      </w:r>
      <w:r w:rsidR="00402AD3" w:rsidRPr="00421C50">
        <w:rPr>
          <w:sz w:val="24"/>
          <w:szCs w:val="24"/>
        </w:rPr>
        <w:t>бзац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4п.7.1.2.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Положения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изложить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в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следующей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редакции:</w:t>
      </w:r>
    </w:p>
    <w:p w:rsidR="00884AA8" w:rsidRPr="00421C50" w:rsidRDefault="00402AD3">
      <w:pPr>
        <w:pStyle w:val="a3"/>
        <w:ind w:right="111"/>
        <w:rPr>
          <w:sz w:val="24"/>
          <w:szCs w:val="24"/>
        </w:rPr>
      </w:pPr>
      <w:bookmarkStart w:id="0" w:name="«Для_детей_из_семей_военнослужащих,_прин"/>
      <w:bookmarkEnd w:id="0"/>
      <w:r w:rsidRPr="00421C50">
        <w:rPr>
          <w:sz w:val="24"/>
          <w:szCs w:val="24"/>
        </w:rPr>
        <w:t>«Для детей из семей военнослужащих, принимавших участие в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специальной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военной операции на территориях Украины, Донецкой Народной Республики 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Луганской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Народной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Республики,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Запорожской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и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Херсонской</w:t>
      </w:r>
      <w:r w:rsidR="00421C50" w:rsidRPr="00421C50">
        <w:rPr>
          <w:sz w:val="24"/>
          <w:szCs w:val="24"/>
        </w:rPr>
        <w:t xml:space="preserve"> </w:t>
      </w:r>
      <w:r w:rsidRPr="00421C50">
        <w:rPr>
          <w:sz w:val="24"/>
          <w:szCs w:val="24"/>
        </w:rPr>
        <w:t>областей:</w:t>
      </w:r>
    </w:p>
    <w:p w:rsidR="00884AA8" w:rsidRPr="00421C50" w:rsidRDefault="00421C50">
      <w:pPr>
        <w:pStyle w:val="a4"/>
        <w:numPr>
          <w:ilvl w:val="2"/>
          <w:numId w:val="3"/>
        </w:numPr>
        <w:tabs>
          <w:tab w:val="left" w:pos="428"/>
        </w:tabs>
        <w:spacing w:line="321" w:lineRule="exact"/>
        <w:ind w:left="427" w:hanging="165"/>
        <w:rPr>
          <w:sz w:val="24"/>
          <w:szCs w:val="24"/>
        </w:rPr>
      </w:pPr>
      <w:r w:rsidRPr="00421C50">
        <w:rPr>
          <w:sz w:val="24"/>
          <w:szCs w:val="24"/>
        </w:rPr>
        <w:t>З</w:t>
      </w:r>
      <w:r w:rsidR="00402AD3" w:rsidRPr="00421C50">
        <w:rPr>
          <w:sz w:val="24"/>
          <w:szCs w:val="24"/>
        </w:rPr>
        <w:t>аявление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родителя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(законного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представителя);</w:t>
      </w:r>
    </w:p>
    <w:p w:rsidR="00884AA8" w:rsidRPr="00421C50" w:rsidRDefault="00421C50" w:rsidP="00421C50">
      <w:pPr>
        <w:pStyle w:val="a4"/>
        <w:numPr>
          <w:ilvl w:val="2"/>
          <w:numId w:val="3"/>
        </w:numPr>
        <w:tabs>
          <w:tab w:val="left" w:pos="567"/>
        </w:tabs>
        <w:ind w:left="119" w:right="109" w:firstLine="144"/>
        <w:rPr>
          <w:sz w:val="24"/>
          <w:szCs w:val="24"/>
        </w:rPr>
      </w:pPr>
      <w:r w:rsidRPr="00421C50">
        <w:rPr>
          <w:sz w:val="24"/>
          <w:szCs w:val="24"/>
        </w:rPr>
        <w:t>К</w:t>
      </w:r>
      <w:r w:rsidR="00402AD3" w:rsidRPr="00421C50">
        <w:rPr>
          <w:sz w:val="24"/>
          <w:szCs w:val="24"/>
        </w:rPr>
        <w:t>опию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страхового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номера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индивидуального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лицевого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счёта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(СНИЛС)</w:t>
      </w:r>
      <w:r w:rsidRPr="00421C50">
        <w:rPr>
          <w:sz w:val="24"/>
          <w:szCs w:val="24"/>
        </w:rPr>
        <w:t xml:space="preserve"> </w:t>
      </w:r>
      <w:r w:rsidR="00402AD3" w:rsidRPr="00421C50">
        <w:rPr>
          <w:sz w:val="24"/>
          <w:szCs w:val="24"/>
        </w:rPr>
        <w:t>ребенка;</w:t>
      </w:r>
    </w:p>
    <w:p w:rsidR="00421C50" w:rsidRPr="00421C50" w:rsidRDefault="00421C50" w:rsidP="00421C50">
      <w:pPr>
        <w:pStyle w:val="a4"/>
        <w:numPr>
          <w:ilvl w:val="2"/>
          <w:numId w:val="3"/>
        </w:numPr>
        <w:tabs>
          <w:tab w:val="left" w:pos="481"/>
        </w:tabs>
        <w:spacing w:before="72"/>
        <w:ind w:left="119" w:right="110" w:firstLine="144"/>
        <w:rPr>
          <w:sz w:val="24"/>
          <w:szCs w:val="24"/>
        </w:rPr>
      </w:pPr>
      <w:r w:rsidRPr="00421C50">
        <w:rPr>
          <w:sz w:val="24"/>
          <w:szCs w:val="24"/>
        </w:rPr>
        <w:t>справку с места службы или военного комиссариата по месту жительства семьи либо иной документ, подтверждающий факт участия военнослужащего в специальной военной операции».</w:t>
      </w:r>
    </w:p>
    <w:p w:rsidR="00421C50" w:rsidRPr="00421C50" w:rsidRDefault="00421C50" w:rsidP="00421C50">
      <w:pPr>
        <w:pStyle w:val="a4"/>
        <w:numPr>
          <w:ilvl w:val="0"/>
          <w:numId w:val="3"/>
        </w:numPr>
        <w:tabs>
          <w:tab w:val="left" w:pos="404"/>
        </w:tabs>
        <w:spacing w:line="321" w:lineRule="exact"/>
        <w:ind w:left="403" w:hanging="285"/>
        <w:jc w:val="both"/>
        <w:rPr>
          <w:sz w:val="24"/>
          <w:szCs w:val="24"/>
        </w:rPr>
      </w:pPr>
      <w:proofErr w:type="gramStart"/>
      <w:r w:rsidRPr="00421C50">
        <w:rPr>
          <w:sz w:val="24"/>
          <w:szCs w:val="24"/>
        </w:rPr>
        <w:t>Контроль за</w:t>
      </w:r>
      <w:proofErr w:type="gramEnd"/>
      <w:r w:rsidRPr="00421C50">
        <w:rPr>
          <w:sz w:val="24"/>
          <w:szCs w:val="24"/>
        </w:rPr>
        <w:t xml:space="preserve"> исполнением настоящего приказа оставляю за собой.</w:t>
      </w:r>
    </w:p>
    <w:p w:rsidR="00421C50" w:rsidRPr="00421C50" w:rsidRDefault="00421C50" w:rsidP="00421C50">
      <w:pPr>
        <w:pStyle w:val="a3"/>
        <w:ind w:left="0"/>
        <w:jc w:val="left"/>
        <w:rPr>
          <w:sz w:val="24"/>
          <w:szCs w:val="24"/>
        </w:rPr>
      </w:pPr>
    </w:p>
    <w:p w:rsidR="00421C50" w:rsidRPr="00421C50" w:rsidRDefault="00421C50" w:rsidP="00421C50">
      <w:pPr>
        <w:pStyle w:val="a3"/>
        <w:spacing w:before="9"/>
        <w:ind w:left="0"/>
        <w:jc w:val="left"/>
        <w:rPr>
          <w:sz w:val="24"/>
          <w:szCs w:val="24"/>
        </w:rPr>
      </w:pPr>
    </w:p>
    <w:p w:rsidR="00421C50" w:rsidRPr="00421C50" w:rsidRDefault="00421C50" w:rsidP="00421C50">
      <w:pPr>
        <w:jc w:val="both"/>
        <w:rPr>
          <w:b/>
          <w:sz w:val="24"/>
          <w:szCs w:val="24"/>
        </w:rPr>
        <w:sectPr w:rsidR="00421C50" w:rsidRPr="00421C50">
          <w:pgSz w:w="11910" w:h="16840"/>
          <w:pgMar w:top="1160" w:right="460" w:bottom="280" w:left="1580" w:header="720" w:footer="720" w:gutter="0"/>
          <w:cols w:space="720"/>
        </w:sectPr>
      </w:pPr>
      <w:r w:rsidRPr="00421C50">
        <w:rPr>
          <w:b/>
          <w:sz w:val="24"/>
          <w:szCs w:val="24"/>
        </w:rPr>
        <w:t>Директор</w:t>
      </w:r>
      <w:r w:rsidRPr="00421C5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421C50">
        <w:rPr>
          <w:b/>
          <w:sz w:val="24"/>
          <w:szCs w:val="24"/>
        </w:rPr>
        <w:t xml:space="preserve">О. </w:t>
      </w:r>
      <w:r>
        <w:rPr>
          <w:b/>
          <w:sz w:val="24"/>
          <w:szCs w:val="24"/>
        </w:rPr>
        <w:t>Ю. Соловьева</w:t>
      </w:r>
    </w:p>
    <w:p w:rsidR="00884AA8" w:rsidRDefault="00884AA8" w:rsidP="00421C50">
      <w:pPr>
        <w:pStyle w:val="a4"/>
        <w:tabs>
          <w:tab w:val="left" w:pos="481"/>
        </w:tabs>
        <w:spacing w:before="72"/>
        <w:ind w:left="263" w:right="110" w:firstLine="0"/>
      </w:pPr>
      <w:bookmarkStart w:id="1" w:name="_GoBack"/>
      <w:bookmarkEnd w:id="1"/>
    </w:p>
    <w:sectPr w:rsidR="00884AA8" w:rsidSect="00DA6CBD">
      <w:pgSz w:w="11910" w:h="16840"/>
      <w:pgMar w:top="1160" w:right="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412"/>
    <w:multiLevelType w:val="hybridMultilevel"/>
    <w:tmpl w:val="A99C76A4"/>
    <w:lvl w:ilvl="0" w:tplc="E6E8022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90B12C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805231B4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2FE487E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629C624C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  <w:lvl w:ilvl="5" w:tplc="9918D6B8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06705594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7" w:tplc="827C6946">
      <w:numFmt w:val="bullet"/>
      <w:lvlText w:val="•"/>
      <w:lvlJc w:val="left"/>
      <w:pPr>
        <w:ind w:left="6940" w:hanging="164"/>
      </w:pPr>
      <w:rPr>
        <w:rFonts w:hint="default"/>
        <w:lang w:val="ru-RU" w:eastAsia="en-US" w:bidi="ar-SA"/>
      </w:rPr>
    </w:lvl>
    <w:lvl w:ilvl="8" w:tplc="0A6A0812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">
    <w:nsid w:val="22F12E82"/>
    <w:multiLevelType w:val="multilevel"/>
    <w:tmpl w:val="9C200B92"/>
    <w:lvl w:ilvl="0">
      <w:start w:val="1"/>
      <w:numFmt w:val="decimal"/>
      <w:lvlText w:val="%1."/>
      <w:lvlJc w:val="left"/>
      <w:pPr>
        <w:ind w:left="119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53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284"/>
      </w:pPr>
      <w:rPr>
        <w:rFonts w:hint="default"/>
        <w:lang w:val="ru-RU" w:eastAsia="en-US" w:bidi="ar-SA"/>
      </w:rPr>
    </w:lvl>
  </w:abstractNum>
  <w:abstractNum w:abstractNumId="2">
    <w:nsid w:val="7749793C"/>
    <w:multiLevelType w:val="hybridMultilevel"/>
    <w:tmpl w:val="A56C8E5C"/>
    <w:lvl w:ilvl="0" w:tplc="F7D2CC48">
      <w:numFmt w:val="bullet"/>
      <w:lvlText w:val=""/>
      <w:lvlJc w:val="left"/>
      <w:pPr>
        <w:ind w:left="1305" w:hanging="40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26826F0">
      <w:numFmt w:val="bullet"/>
      <w:lvlText w:val="•"/>
      <w:lvlJc w:val="left"/>
      <w:pPr>
        <w:ind w:left="2156" w:hanging="404"/>
      </w:pPr>
      <w:rPr>
        <w:rFonts w:hint="default"/>
        <w:lang w:val="ru-RU" w:eastAsia="en-US" w:bidi="ar-SA"/>
      </w:rPr>
    </w:lvl>
    <w:lvl w:ilvl="2" w:tplc="399A42EA">
      <w:numFmt w:val="bullet"/>
      <w:lvlText w:val="•"/>
      <w:lvlJc w:val="left"/>
      <w:pPr>
        <w:ind w:left="3012" w:hanging="404"/>
      </w:pPr>
      <w:rPr>
        <w:rFonts w:hint="default"/>
        <w:lang w:val="ru-RU" w:eastAsia="en-US" w:bidi="ar-SA"/>
      </w:rPr>
    </w:lvl>
    <w:lvl w:ilvl="3" w:tplc="6B1C7320">
      <w:numFmt w:val="bullet"/>
      <w:lvlText w:val="•"/>
      <w:lvlJc w:val="left"/>
      <w:pPr>
        <w:ind w:left="3869" w:hanging="404"/>
      </w:pPr>
      <w:rPr>
        <w:rFonts w:hint="default"/>
        <w:lang w:val="ru-RU" w:eastAsia="en-US" w:bidi="ar-SA"/>
      </w:rPr>
    </w:lvl>
    <w:lvl w:ilvl="4" w:tplc="361647AE">
      <w:numFmt w:val="bullet"/>
      <w:lvlText w:val="•"/>
      <w:lvlJc w:val="left"/>
      <w:pPr>
        <w:ind w:left="4725" w:hanging="404"/>
      </w:pPr>
      <w:rPr>
        <w:rFonts w:hint="default"/>
        <w:lang w:val="ru-RU" w:eastAsia="en-US" w:bidi="ar-SA"/>
      </w:rPr>
    </w:lvl>
    <w:lvl w:ilvl="5" w:tplc="4D12224A">
      <w:numFmt w:val="bullet"/>
      <w:lvlText w:val="•"/>
      <w:lvlJc w:val="left"/>
      <w:pPr>
        <w:ind w:left="5582" w:hanging="404"/>
      </w:pPr>
      <w:rPr>
        <w:rFonts w:hint="default"/>
        <w:lang w:val="ru-RU" w:eastAsia="en-US" w:bidi="ar-SA"/>
      </w:rPr>
    </w:lvl>
    <w:lvl w:ilvl="6" w:tplc="F7BA2202">
      <w:numFmt w:val="bullet"/>
      <w:lvlText w:val="•"/>
      <w:lvlJc w:val="left"/>
      <w:pPr>
        <w:ind w:left="6438" w:hanging="404"/>
      </w:pPr>
      <w:rPr>
        <w:rFonts w:hint="default"/>
        <w:lang w:val="ru-RU" w:eastAsia="en-US" w:bidi="ar-SA"/>
      </w:rPr>
    </w:lvl>
    <w:lvl w:ilvl="7" w:tplc="0C824CE4">
      <w:numFmt w:val="bullet"/>
      <w:lvlText w:val="•"/>
      <w:lvlJc w:val="left"/>
      <w:pPr>
        <w:ind w:left="7294" w:hanging="404"/>
      </w:pPr>
      <w:rPr>
        <w:rFonts w:hint="default"/>
        <w:lang w:val="ru-RU" w:eastAsia="en-US" w:bidi="ar-SA"/>
      </w:rPr>
    </w:lvl>
    <w:lvl w:ilvl="8" w:tplc="448C05DC">
      <w:numFmt w:val="bullet"/>
      <w:lvlText w:val="•"/>
      <w:lvlJc w:val="left"/>
      <w:pPr>
        <w:ind w:left="8151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4AA8"/>
    <w:rsid w:val="00402AD3"/>
    <w:rsid w:val="00421C50"/>
    <w:rsid w:val="00884AA8"/>
    <w:rsid w:val="00A0466C"/>
    <w:rsid w:val="00A86B0F"/>
    <w:rsid w:val="00A96729"/>
    <w:rsid w:val="00B04F5D"/>
    <w:rsid w:val="00C56A4B"/>
    <w:rsid w:val="00C809CA"/>
    <w:rsid w:val="00DA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C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A6CBD"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C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CBD"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A6CBD"/>
    <w:pPr>
      <w:ind w:left="119" w:hanging="496"/>
      <w:jc w:val="both"/>
    </w:pPr>
  </w:style>
  <w:style w:type="paragraph" w:customStyle="1" w:styleId="TableParagraph">
    <w:name w:val="Table Paragraph"/>
    <w:basedOn w:val="a"/>
    <w:uiPriority w:val="1"/>
    <w:qFormat/>
    <w:rsid w:val="00DA6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49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6</cp:revision>
  <cp:lastPrinted>2023-10-24T10:06:00Z</cp:lastPrinted>
  <dcterms:created xsi:type="dcterms:W3CDTF">2023-10-23T17:34:00Z</dcterms:created>
  <dcterms:modified xsi:type="dcterms:W3CDTF">2023-10-24T11:24:00Z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