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FDF" w:rsidRDefault="00054FDF">
      <w:pPr>
        <w:spacing w:before="322"/>
        <w:ind w:right="1"/>
        <w:rPr>
          <w:sz w:val="28"/>
        </w:rPr>
      </w:pPr>
    </w:p>
    <w:p w:rsidR="00054FDF" w:rsidRDefault="00054FDF" w:rsidP="00054FDF">
      <w:pPr>
        <w:pStyle w:val="a4"/>
        <w:tabs>
          <w:tab w:val="left" w:pos="1911"/>
        </w:tabs>
        <w:spacing w:before="322"/>
        <w:ind w:right="1" w:firstLine="0"/>
        <w:jc w:val="left"/>
        <w:rPr>
          <w:sz w:val="28"/>
        </w:rPr>
      </w:pPr>
      <w:r>
        <w:rPr>
          <w:rFonts w:eastAsiaTheme="minorHAnsi"/>
          <w:noProof/>
          <w:sz w:val="24"/>
          <w:szCs w:val="24"/>
          <w:lang w:eastAsia="ru-RU"/>
        </w:rPr>
        <w:drawing>
          <wp:inline distT="0" distB="0" distL="0" distR="0">
            <wp:extent cx="6303645" cy="8157658"/>
            <wp:effectExtent l="1905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3645" cy="81576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4FDF" w:rsidRDefault="00054FDF" w:rsidP="00054FDF">
      <w:pPr>
        <w:tabs>
          <w:tab w:val="left" w:pos="1911"/>
        </w:tabs>
        <w:spacing w:before="322"/>
        <w:ind w:left="-351" w:right="1"/>
        <w:jc w:val="both"/>
        <w:rPr>
          <w:sz w:val="28"/>
        </w:rPr>
      </w:pPr>
    </w:p>
    <w:p w:rsidR="00054FDF" w:rsidRPr="00054FDF" w:rsidRDefault="00054FDF" w:rsidP="00054FDF">
      <w:pPr>
        <w:tabs>
          <w:tab w:val="left" w:pos="1911"/>
        </w:tabs>
        <w:spacing w:before="322"/>
        <w:ind w:left="-351" w:right="1"/>
        <w:jc w:val="both"/>
        <w:rPr>
          <w:sz w:val="28"/>
        </w:rPr>
      </w:pPr>
    </w:p>
    <w:p w:rsidR="00E665D0" w:rsidRDefault="00E238F2">
      <w:pPr>
        <w:pStyle w:val="a4"/>
        <w:numPr>
          <w:ilvl w:val="3"/>
          <w:numId w:val="11"/>
        </w:numPr>
        <w:tabs>
          <w:tab w:val="left" w:pos="1911"/>
        </w:tabs>
        <w:spacing w:before="322"/>
        <w:ind w:left="425" w:right="1" w:firstLine="709"/>
        <w:jc w:val="both"/>
        <w:rPr>
          <w:sz w:val="28"/>
        </w:rPr>
      </w:pPr>
      <w:proofErr w:type="gramStart"/>
      <w:r>
        <w:rPr>
          <w:sz w:val="28"/>
        </w:rPr>
        <w:lastRenderedPageBreak/>
        <w:t>соответствии с требованиями Стандарта являются оценка образовательных достижений обучающихся и оценка результатов деятельности образовательного учреждения и педагогических кадров, установление динамики развития обучающихся по итогам учебных четвертей (для обучающихся с легкой у/о), учебных полугодий (для обучающихся с</w:t>
      </w:r>
      <w:proofErr w:type="gramEnd"/>
      <w:r>
        <w:rPr>
          <w:sz w:val="28"/>
        </w:rPr>
        <w:t xml:space="preserve"> умеренной, тяжелой, глубокой умственной отсталостью, с тяжелыми и множественными нарушениями развития) и учебного года, описание достижения возможных результатов в форме, понятной для всех участников образовательных отношений. Полученные данные используются для оценки состояния и тенденций развития системы образования.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1838"/>
        </w:tabs>
        <w:ind w:left="425" w:right="1" w:firstLine="709"/>
        <w:jc w:val="both"/>
        <w:rPr>
          <w:sz w:val="28"/>
        </w:rPr>
      </w:pPr>
      <w:r>
        <w:rPr>
          <w:sz w:val="28"/>
        </w:rPr>
        <w:t>Система оценки достижения обучающимися с умственной отсталостью (интеллектуальными нарушениями) планируемых результатов освоения АООП призвана решить следующие задачи:</w:t>
      </w:r>
    </w:p>
    <w:p w:rsidR="00E665D0" w:rsidRDefault="00E238F2">
      <w:pPr>
        <w:pStyle w:val="a4"/>
        <w:numPr>
          <w:ilvl w:val="4"/>
          <w:numId w:val="11"/>
        </w:numPr>
        <w:tabs>
          <w:tab w:val="left" w:pos="1388"/>
        </w:tabs>
        <w:ind w:left="425" w:right="2" w:firstLine="720"/>
        <w:rPr>
          <w:sz w:val="28"/>
        </w:rPr>
      </w:pPr>
      <w:r>
        <w:rPr>
          <w:sz w:val="28"/>
        </w:rPr>
        <w:t>закреплять основные направления и цели оценочной деятельности, описывать объект и содержание оценки, критерии, процедуры и состав инструментария оценивания, формы представления результатов, условия и границы применения системы оценки;</w:t>
      </w:r>
    </w:p>
    <w:p w:rsidR="00E665D0" w:rsidRDefault="00E238F2">
      <w:pPr>
        <w:pStyle w:val="a4"/>
        <w:numPr>
          <w:ilvl w:val="4"/>
          <w:numId w:val="11"/>
        </w:numPr>
        <w:tabs>
          <w:tab w:val="left" w:pos="1355"/>
        </w:tabs>
        <w:ind w:left="425" w:right="5" w:firstLine="720"/>
        <w:rPr>
          <w:sz w:val="28"/>
        </w:rPr>
      </w:pPr>
      <w:r>
        <w:rPr>
          <w:sz w:val="28"/>
        </w:rPr>
        <w:t>ориентировать образовательный процесс на нравственное развитие и воспитание обучающихся, достижение планируемых результатов освоения содержания учебных предметов и формирование базовых учебных действий;</w:t>
      </w:r>
    </w:p>
    <w:p w:rsidR="00E665D0" w:rsidRDefault="00E238F2">
      <w:pPr>
        <w:pStyle w:val="a4"/>
        <w:numPr>
          <w:ilvl w:val="4"/>
          <w:numId w:val="11"/>
        </w:numPr>
        <w:tabs>
          <w:tab w:val="left" w:pos="1416"/>
        </w:tabs>
        <w:ind w:left="425" w:right="3" w:firstLine="720"/>
        <w:rPr>
          <w:sz w:val="28"/>
        </w:rPr>
      </w:pPr>
      <w:r>
        <w:rPr>
          <w:sz w:val="28"/>
        </w:rPr>
        <w:t>обеспечивать комплексный подход к оценке результатов</w:t>
      </w:r>
      <w:r>
        <w:rPr>
          <w:spacing w:val="-3"/>
          <w:sz w:val="28"/>
        </w:rPr>
        <w:t xml:space="preserve"> </w:t>
      </w:r>
      <w:r>
        <w:rPr>
          <w:sz w:val="28"/>
        </w:rPr>
        <w:t>освоения АООП, позволяющий вести оценку предметных и личностных результатов;</w:t>
      </w:r>
    </w:p>
    <w:p w:rsidR="00E665D0" w:rsidRDefault="00E238F2">
      <w:pPr>
        <w:pStyle w:val="a4"/>
        <w:numPr>
          <w:ilvl w:val="4"/>
          <w:numId w:val="11"/>
        </w:numPr>
        <w:tabs>
          <w:tab w:val="left" w:pos="1511"/>
        </w:tabs>
        <w:ind w:left="425" w:right="2" w:firstLine="720"/>
        <w:rPr>
          <w:sz w:val="28"/>
        </w:rPr>
      </w:pPr>
      <w:r>
        <w:rPr>
          <w:sz w:val="28"/>
        </w:rPr>
        <w:t>предусматривать оценку достижений, обучающихся и оценку эффективности деятельности общеобразовательной организации;</w:t>
      </w:r>
    </w:p>
    <w:p w:rsidR="00E665D0" w:rsidRDefault="00E238F2">
      <w:pPr>
        <w:pStyle w:val="a4"/>
        <w:numPr>
          <w:ilvl w:val="4"/>
          <w:numId w:val="11"/>
        </w:numPr>
        <w:tabs>
          <w:tab w:val="left" w:pos="1453"/>
        </w:tabs>
        <w:ind w:left="425" w:right="2" w:firstLine="720"/>
        <w:rPr>
          <w:sz w:val="28"/>
        </w:rPr>
      </w:pPr>
      <w:r>
        <w:rPr>
          <w:sz w:val="28"/>
        </w:rPr>
        <w:t>позволять осуществлять оценку динамики учебных достижений, обучающихся и развития их жизненной компетенции.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1651"/>
        </w:tabs>
        <w:ind w:right="2" w:firstLine="708"/>
        <w:jc w:val="both"/>
        <w:rPr>
          <w:sz w:val="28"/>
        </w:rPr>
      </w:pPr>
      <w:r>
        <w:rPr>
          <w:sz w:val="28"/>
        </w:rPr>
        <w:t xml:space="preserve">Результаты </w:t>
      </w:r>
      <w:proofErr w:type="gramStart"/>
      <w:r>
        <w:rPr>
          <w:sz w:val="28"/>
        </w:rPr>
        <w:t>достижений, обучающихся с умственной отсталостью в овладении АООП являются</w:t>
      </w:r>
      <w:proofErr w:type="gramEnd"/>
      <w:r>
        <w:rPr>
          <w:sz w:val="28"/>
        </w:rPr>
        <w:t xml:space="preserve"> значимыми для оценки качества образования обучающихся. При определении подходов к осуществлению оценки результатов целесообразно опираться на следующие принципы:</w:t>
      </w:r>
    </w:p>
    <w:p w:rsidR="00E665D0" w:rsidRDefault="00E238F2">
      <w:pPr>
        <w:pStyle w:val="a4"/>
        <w:numPr>
          <w:ilvl w:val="0"/>
          <w:numId w:val="10"/>
        </w:numPr>
        <w:tabs>
          <w:tab w:val="left" w:pos="1437"/>
        </w:tabs>
        <w:spacing w:before="77"/>
        <w:ind w:left="425" w:right="2" w:firstLine="709"/>
        <w:jc w:val="both"/>
        <w:rPr>
          <w:sz w:val="28"/>
        </w:rPr>
      </w:pPr>
      <w:r>
        <w:rPr>
          <w:sz w:val="28"/>
        </w:rPr>
        <w:t xml:space="preserve">дифференциации оценки достижений с учетом типологических и индивидуальных особенностей развития и особых образовательных потребностей, обучающихся с умственной отсталостью (интеллектуальными </w:t>
      </w:r>
      <w:r>
        <w:rPr>
          <w:spacing w:val="-2"/>
          <w:sz w:val="28"/>
        </w:rPr>
        <w:t>нарушениями);</w:t>
      </w:r>
    </w:p>
    <w:p w:rsidR="00E665D0" w:rsidRDefault="00E238F2">
      <w:pPr>
        <w:pStyle w:val="a4"/>
        <w:numPr>
          <w:ilvl w:val="0"/>
          <w:numId w:val="10"/>
        </w:numPr>
        <w:tabs>
          <w:tab w:val="left" w:pos="1437"/>
        </w:tabs>
        <w:ind w:left="425" w:right="1" w:firstLine="709"/>
        <w:jc w:val="both"/>
        <w:rPr>
          <w:sz w:val="28"/>
        </w:rPr>
      </w:pPr>
      <w:r>
        <w:rPr>
          <w:sz w:val="28"/>
        </w:rPr>
        <w:t>о</w:t>
      </w:r>
      <w:r>
        <w:rPr>
          <w:color w:val="00000A"/>
          <w:sz w:val="28"/>
        </w:rPr>
        <w:t>бъективности оценки, раскрывающей динамику достижений и качественных</w:t>
      </w:r>
      <w:r>
        <w:rPr>
          <w:color w:val="00000A"/>
          <w:spacing w:val="-11"/>
          <w:sz w:val="28"/>
        </w:rPr>
        <w:t xml:space="preserve"> </w:t>
      </w:r>
      <w:r>
        <w:rPr>
          <w:color w:val="00000A"/>
          <w:sz w:val="28"/>
        </w:rPr>
        <w:t>изменений</w:t>
      </w:r>
      <w:r>
        <w:rPr>
          <w:color w:val="00000A"/>
          <w:spacing w:val="-11"/>
          <w:sz w:val="28"/>
        </w:rPr>
        <w:t xml:space="preserve"> </w:t>
      </w:r>
      <w:r>
        <w:rPr>
          <w:color w:val="00000A"/>
          <w:sz w:val="28"/>
        </w:rPr>
        <w:t>в</w:t>
      </w:r>
      <w:r>
        <w:rPr>
          <w:color w:val="00000A"/>
          <w:spacing w:val="-11"/>
          <w:sz w:val="28"/>
        </w:rPr>
        <w:t xml:space="preserve"> </w:t>
      </w:r>
      <w:r>
        <w:rPr>
          <w:color w:val="00000A"/>
          <w:sz w:val="28"/>
        </w:rPr>
        <w:t>психическом</w:t>
      </w:r>
      <w:r>
        <w:rPr>
          <w:color w:val="00000A"/>
          <w:spacing w:val="-11"/>
          <w:sz w:val="28"/>
        </w:rPr>
        <w:t xml:space="preserve"> </w:t>
      </w:r>
      <w:r>
        <w:rPr>
          <w:color w:val="00000A"/>
          <w:sz w:val="28"/>
        </w:rPr>
        <w:t>и</w:t>
      </w:r>
      <w:r>
        <w:rPr>
          <w:color w:val="00000A"/>
          <w:spacing w:val="-11"/>
          <w:sz w:val="28"/>
        </w:rPr>
        <w:t xml:space="preserve"> </w:t>
      </w:r>
      <w:r>
        <w:rPr>
          <w:color w:val="00000A"/>
          <w:sz w:val="28"/>
        </w:rPr>
        <w:t>социальном</w:t>
      </w:r>
      <w:r>
        <w:rPr>
          <w:color w:val="00000A"/>
          <w:spacing w:val="-11"/>
          <w:sz w:val="28"/>
        </w:rPr>
        <w:t xml:space="preserve"> </w:t>
      </w:r>
      <w:r>
        <w:rPr>
          <w:color w:val="00000A"/>
          <w:sz w:val="28"/>
        </w:rPr>
        <w:t>развитии</w:t>
      </w:r>
      <w:r>
        <w:rPr>
          <w:color w:val="00000A"/>
          <w:spacing w:val="16"/>
          <w:sz w:val="28"/>
        </w:rPr>
        <w:t xml:space="preserve"> </w:t>
      </w:r>
      <w:r>
        <w:rPr>
          <w:sz w:val="28"/>
        </w:rPr>
        <w:t>обучающихся;</w:t>
      </w:r>
    </w:p>
    <w:p w:rsidR="00E665D0" w:rsidRDefault="00E238F2">
      <w:pPr>
        <w:pStyle w:val="a4"/>
        <w:numPr>
          <w:ilvl w:val="0"/>
          <w:numId w:val="10"/>
        </w:numPr>
        <w:tabs>
          <w:tab w:val="left" w:pos="1437"/>
        </w:tabs>
        <w:ind w:left="425" w:right="1" w:firstLine="709"/>
        <w:jc w:val="both"/>
        <w:rPr>
          <w:sz w:val="28"/>
        </w:rPr>
      </w:pPr>
      <w:r>
        <w:rPr>
          <w:sz w:val="28"/>
        </w:rPr>
        <w:t>единства</w:t>
      </w:r>
      <w:r>
        <w:rPr>
          <w:spacing w:val="-16"/>
          <w:sz w:val="28"/>
        </w:rPr>
        <w:t xml:space="preserve"> </w:t>
      </w:r>
      <w:r>
        <w:rPr>
          <w:sz w:val="28"/>
        </w:rPr>
        <w:t>параметров,</w:t>
      </w:r>
      <w:r>
        <w:rPr>
          <w:spacing w:val="-16"/>
          <w:sz w:val="28"/>
        </w:rPr>
        <w:t xml:space="preserve"> </w:t>
      </w:r>
      <w:r>
        <w:rPr>
          <w:sz w:val="28"/>
        </w:rPr>
        <w:t>критериев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инструментария</w:t>
      </w:r>
      <w:r>
        <w:rPr>
          <w:spacing w:val="-16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16"/>
          <w:sz w:val="28"/>
        </w:rPr>
        <w:t xml:space="preserve"> </w:t>
      </w:r>
      <w:r>
        <w:rPr>
          <w:sz w:val="28"/>
        </w:rPr>
        <w:t>достижений в освоении содержания АООП, что сможет обеспечить объективность оценки</w:t>
      </w:r>
      <w:r>
        <w:rPr>
          <w:spacing w:val="40"/>
          <w:sz w:val="28"/>
        </w:rPr>
        <w:t xml:space="preserve"> </w:t>
      </w:r>
      <w:r>
        <w:rPr>
          <w:sz w:val="28"/>
        </w:rPr>
        <w:t>в разных образовательных организациях. Для этого необходимым является создание методического обеспечения (описание диагностических материалов, процедур их применения, сбора, формализации, обработки, обобщения и представления полученных данных) процесса осуществления оценки достижений обучающихся.</w:t>
      </w:r>
    </w:p>
    <w:p w:rsidR="00E665D0" w:rsidRDefault="00E238F2">
      <w:pPr>
        <w:pStyle w:val="a3"/>
        <w:ind w:left="425" w:right="1" w:firstLine="709"/>
      </w:pPr>
      <w:r>
        <w:t>Эти принципы</w:t>
      </w:r>
      <w:r>
        <w:rPr>
          <w:spacing w:val="-1"/>
        </w:rPr>
        <w:t xml:space="preserve"> </w:t>
      </w:r>
      <w:r>
        <w:rPr>
          <w:color w:val="00000A"/>
        </w:rPr>
        <w:t>отражают целостность системы образования обучающихся с умственной отсталостью, представляют обобщенные характеристики оценки их учебных и личностных достижений.</w:t>
      </w:r>
    </w:p>
    <w:p w:rsidR="00E665D0" w:rsidRDefault="00E238F2">
      <w:pPr>
        <w:pStyle w:val="Heading1"/>
        <w:numPr>
          <w:ilvl w:val="2"/>
          <w:numId w:val="11"/>
        </w:numPr>
        <w:tabs>
          <w:tab w:val="left" w:pos="2015"/>
        </w:tabs>
        <w:ind w:left="2015" w:hanging="360"/>
        <w:jc w:val="left"/>
      </w:pPr>
      <w:r>
        <w:lastRenderedPageBreak/>
        <w:t>НАПРАВЛЕНИЯ</w:t>
      </w:r>
      <w:r>
        <w:rPr>
          <w:spacing w:val="-2"/>
        </w:rPr>
        <w:t xml:space="preserve"> </w:t>
      </w:r>
      <w:r>
        <w:t>ОЦЕНОЧНОЙ</w:t>
      </w:r>
      <w:r>
        <w:rPr>
          <w:spacing w:val="-1"/>
        </w:rPr>
        <w:t xml:space="preserve"> </w:t>
      </w:r>
      <w:r>
        <w:rPr>
          <w:spacing w:val="-2"/>
        </w:rPr>
        <w:t>ДЕЯТЕЛЬНОСТИ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2393"/>
        </w:tabs>
        <w:spacing w:before="322"/>
        <w:ind w:right="1" w:firstLine="708"/>
        <w:jc w:val="both"/>
        <w:rPr>
          <w:sz w:val="28"/>
        </w:rPr>
      </w:pPr>
      <w:r>
        <w:rPr>
          <w:sz w:val="28"/>
        </w:rPr>
        <w:t xml:space="preserve">Освоение АООП общего образования обеспечивает достижение </w:t>
      </w:r>
      <w:proofErr w:type="gramStart"/>
      <w:r>
        <w:rPr>
          <w:sz w:val="28"/>
        </w:rPr>
        <w:t>обучающимися</w:t>
      </w:r>
      <w:proofErr w:type="gramEnd"/>
      <w:r>
        <w:rPr>
          <w:sz w:val="28"/>
        </w:rPr>
        <w:t xml:space="preserve"> с УО двух видов результатов: личностных и </w:t>
      </w:r>
      <w:r>
        <w:rPr>
          <w:spacing w:val="-2"/>
          <w:sz w:val="28"/>
        </w:rPr>
        <w:t>предметных.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2393"/>
        </w:tabs>
        <w:ind w:right="1" w:firstLine="708"/>
        <w:jc w:val="both"/>
        <w:rPr>
          <w:sz w:val="28"/>
        </w:rPr>
      </w:pPr>
      <w:r>
        <w:rPr>
          <w:sz w:val="28"/>
        </w:rPr>
        <w:t>Структура и содержание планируемых результатов освоения АООП адекватно отражают требования стандарта, передают специфику образовательного</w:t>
      </w:r>
      <w:r>
        <w:rPr>
          <w:spacing w:val="-11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-11"/>
          <w:sz w:val="28"/>
        </w:rPr>
        <w:t xml:space="preserve"> </w:t>
      </w:r>
      <w:r>
        <w:rPr>
          <w:sz w:val="28"/>
        </w:rPr>
        <w:t>(в</w:t>
      </w:r>
      <w:r>
        <w:rPr>
          <w:spacing w:val="-11"/>
          <w:sz w:val="28"/>
        </w:rPr>
        <w:t xml:space="preserve"> </w:t>
      </w:r>
      <w:r>
        <w:rPr>
          <w:sz w:val="28"/>
        </w:rPr>
        <w:t>частности,</w:t>
      </w:r>
      <w:r>
        <w:rPr>
          <w:spacing w:val="-11"/>
          <w:sz w:val="28"/>
        </w:rPr>
        <w:t xml:space="preserve"> </w:t>
      </w:r>
      <w:r>
        <w:rPr>
          <w:sz w:val="28"/>
        </w:rPr>
        <w:t>специфику</w:t>
      </w:r>
      <w:r>
        <w:rPr>
          <w:spacing w:val="-11"/>
          <w:sz w:val="28"/>
        </w:rPr>
        <w:t xml:space="preserve"> </w:t>
      </w:r>
      <w:r>
        <w:rPr>
          <w:sz w:val="28"/>
        </w:rPr>
        <w:t>целей</w:t>
      </w:r>
      <w:r>
        <w:rPr>
          <w:spacing w:val="-11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отдельных учебных предметов), соответствуют возможностям обучающихся.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2393"/>
        </w:tabs>
        <w:ind w:right="2" w:firstLine="708"/>
        <w:jc w:val="both"/>
        <w:rPr>
          <w:sz w:val="28"/>
        </w:rPr>
      </w:pPr>
      <w:r>
        <w:rPr>
          <w:sz w:val="28"/>
        </w:rPr>
        <w:t xml:space="preserve">Личностные результаты освоения АООП включают индивидуально-личностные качества, жизненные компетенции и ценностные установки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>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2394"/>
        </w:tabs>
        <w:ind w:left="425" w:right="2" w:firstLine="709"/>
        <w:jc w:val="both"/>
        <w:rPr>
          <w:sz w:val="28"/>
        </w:rPr>
      </w:pPr>
      <w:r>
        <w:rPr>
          <w:sz w:val="28"/>
        </w:rPr>
        <w:t xml:space="preserve">Предметные результаты включают освоенные </w:t>
      </w:r>
      <w:proofErr w:type="gramStart"/>
      <w:r>
        <w:rPr>
          <w:sz w:val="28"/>
        </w:rPr>
        <w:t>обучающимися</w:t>
      </w:r>
      <w:proofErr w:type="gramEnd"/>
      <w:r>
        <w:rPr>
          <w:sz w:val="28"/>
        </w:rPr>
        <w:t xml:space="preserve"> знания и умения, специфичные для каждой образовательной области, готовность к их применению.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2393"/>
        </w:tabs>
        <w:ind w:right="2" w:firstLine="708"/>
        <w:jc w:val="both"/>
        <w:rPr>
          <w:sz w:val="28"/>
        </w:rPr>
      </w:pPr>
      <w:r>
        <w:rPr>
          <w:sz w:val="28"/>
        </w:rPr>
        <w:t>Предметные</w:t>
      </w:r>
      <w:r>
        <w:rPr>
          <w:spacing w:val="-10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-10"/>
          <w:sz w:val="28"/>
        </w:rPr>
        <w:t xml:space="preserve"> </w:t>
      </w:r>
      <w:r>
        <w:rPr>
          <w:sz w:val="28"/>
        </w:rPr>
        <w:t>не</w:t>
      </w:r>
      <w:r>
        <w:rPr>
          <w:spacing w:val="-10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-10"/>
          <w:sz w:val="28"/>
        </w:rPr>
        <w:t xml:space="preserve"> </w:t>
      </w:r>
      <w:r>
        <w:rPr>
          <w:sz w:val="28"/>
        </w:rPr>
        <w:t>основным</w:t>
      </w:r>
      <w:r>
        <w:rPr>
          <w:spacing w:val="-10"/>
          <w:sz w:val="28"/>
        </w:rPr>
        <w:t xml:space="preserve"> </w:t>
      </w:r>
      <w:r>
        <w:rPr>
          <w:sz w:val="28"/>
        </w:rPr>
        <w:t>критерием</w:t>
      </w:r>
      <w:r>
        <w:rPr>
          <w:spacing w:val="-10"/>
          <w:sz w:val="28"/>
        </w:rPr>
        <w:t xml:space="preserve"> </w:t>
      </w:r>
      <w:r>
        <w:rPr>
          <w:sz w:val="28"/>
        </w:rPr>
        <w:t>при принятии решения о переводе обучающегося в следующий класс, но рассматриваются</w:t>
      </w:r>
      <w:r>
        <w:rPr>
          <w:spacing w:val="-6"/>
          <w:sz w:val="28"/>
        </w:rPr>
        <w:t xml:space="preserve"> </w:t>
      </w:r>
      <w:r>
        <w:rPr>
          <w:sz w:val="28"/>
        </w:rPr>
        <w:t>как</w:t>
      </w:r>
      <w:r>
        <w:rPr>
          <w:spacing w:val="-6"/>
          <w:sz w:val="28"/>
        </w:rPr>
        <w:t xml:space="preserve"> </w:t>
      </w:r>
      <w:r>
        <w:rPr>
          <w:sz w:val="28"/>
        </w:rPr>
        <w:t>одна</w:t>
      </w:r>
      <w:r>
        <w:rPr>
          <w:spacing w:val="-6"/>
          <w:sz w:val="28"/>
        </w:rPr>
        <w:t xml:space="preserve"> </w:t>
      </w:r>
      <w:r>
        <w:rPr>
          <w:sz w:val="28"/>
        </w:rPr>
        <w:t>из</w:t>
      </w:r>
      <w:r>
        <w:rPr>
          <w:spacing w:val="-6"/>
          <w:sz w:val="28"/>
        </w:rPr>
        <w:t xml:space="preserve"> </w:t>
      </w:r>
      <w:r>
        <w:rPr>
          <w:sz w:val="28"/>
        </w:rPr>
        <w:t>составляющих</w:t>
      </w:r>
      <w:r>
        <w:rPr>
          <w:spacing w:val="-6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оценке</w:t>
      </w:r>
      <w:r>
        <w:rPr>
          <w:spacing w:val="-6"/>
          <w:sz w:val="28"/>
        </w:rPr>
        <w:t xml:space="preserve"> </w:t>
      </w:r>
      <w:r>
        <w:rPr>
          <w:sz w:val="28"/>
        </w:rPr>
        <w:t>итоговых</w:t>
      </w:r>
      <w:r>
        <w:rPr>
          <w:spacing w:val="-6"/>
          <w:sz w:val="28"/>
        </w:rPr>
        <w:t xml:space="preserve"> </w:t>
      </w:r>
      <w:r>
        <w:rPr>
          <w:sz w:val="28"/>
        </w:rPr>
        <w:t>достижений.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2393"/>
        </w:tabs>
        <w:ind w:right="1" w:firstLine="708"/>
        <w:jc w:val="both"/>
        <w:rPr>
          <w:sz w:val="28"/>
        </w:rPr>
      </w:pPr>
      <w:r>
        <w:rPr>
          <w:sz w:val="28"/>
        </w:rPr>
        <w:t>АООП определяет два уровня овладения предметными результатами: минимальный и достаточный.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2393"/>
        </w:tabs>
        <w:ind w:right="2" w:firstLine="708"/>
        <w:jc w:val="both"/>
        <w:rPr>
          <w:sz w:val="28"/>
        </w:rPr>
      </w:pPr>
      <w:r>
        <w:rPr>
          <w:sz w:val="28"/>
        </w:rPr>
        <w:t>Минимальный уровень является обязательным для всех обучающихся с умственной отсталостью.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2393"/>
        </w:tabs>
        <w:ind w:right="3" w:firstLine="708"/>
        <w:jc w:val="both"/>
        <w:rPr>
          <w:sz w:val="28"/>
        </w:rPr>
      </w:pPr>
      <w:r>
        <w:rPr>
          <w:sz w:val="28"/>
        </w:rPr>
        <w:t>Минимальный уровень достижения предметных результатов фиксируется в рабочих программах по предметам и курсам с ориентацией на всех обучающихся класса.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2393"/>
        </w:tabs>
        <w:ind w:right="2" w:firstLine="708"/>
        <w:jc w:val="both"/>
        <w:rPr>
          <w:sz w:val="28"/>
        </w:rPr>
      </w:pPr>
      <w:r>
        <w:rPr>
          <w:sz w:val="28"/>
        </w:rPr>
        <w:t>Достаточный уровень рассматривается как повышенный и не является обязательным для всех обучающихся с умственной отсталостью.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2253"/>
        </w:tabs>
        <w:spacing w:before="77"/>
        <w:ind w:right="1" w:firstLine="708"/>
        <w:jc w:val="both"/>
        <w:rPr>
          <w:sz w:val="28"/>
        </w:rPr>
      </w:pPr>
      <w:r>
        <w:rPr>
          <w:sz w:val="28"/>
        </w:rPr>
        <w:t xml:space="preserve">Достаточный уровень достижения предметных результатов фиксируется в рабочих программах по предметам и курсам </w:t>
      </w:r>
      <w:proofErr w:type="spellStart"/>
      <w:r>
        <w:rPr>
          <w:sz w:val="28"/>
        </w:rPr>
        <w:t>адресно</w:t>
      </w:r>
      <w:proofErr w:type="spellEnd"/>
      <w:r>
        <w:rPr>
          <w:sz w:val="28"/>
        </w:rPr>
        <w:t xml:space="preserve"> для отдельных обучающихся с указанием фамилий после проведения входной </w:t>
      </w:r>
      <w:r>
        <w:rPr>
          <w:spacing w:val="-2"/>
          <w:sz w:val="28"/>
        </w:rPr>
        <w:t>диагностики.</w:t>
      </w:r>
    </w:p>
    <w:p w:rsidR="00E665D0" w:rsidRDefault="00E238F2">
      <w:pPr>
        <w:pStyle w:val="Heading1"/>
        <w:numPr>
          <w:ilvl w:val="2"/>
          <w:numId w:val="11"/>
        </w:numPr>
        <w:tabs>
          <w:tab w:val="left" w:pos="1153"/>
        </w:tabs>
        <w:ind w:left="1153" w:hanging="360"/>
        <w:jc w:val="left"/>
      </w:pPr>
      <w:r>
        <w:t>КОНЦЕПТУАЛЬНЫЕ</w:t>
      </w:r>
      <w:r>
        <w:rPr>
          <w:spacing w:val="-2"/>
        </w:rPr>
        <w:t xml:space="preserve"> </w:t>
      </w:r>
      <w:r>
        <w:t>ОСНОВЫ</w:t>
      </w:r>
      <w:r>
        <w:rPr>
          <w:spacing w:val="-2"/>
        </w:rPr>
        <w:t xml:space="preserve"> </w:t>
      </w:r>
      <w:r>
        <w:t>ОЦЕНОЧНОЙ</w:t>
      </w:r>
      <w:r>
        <w:rPr>
          <w:spacing w:val="-1"/>
        </w:rPr>
        <w:t xml:space="preserve"> </w:t>
      </w:r>
      <w:r>
        <w:rPr>
          <w:spacing w:val="-2"/>
        </w:rPr>
        <w:t>ДЕЯТЕЛЬНОСТИ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2393"/>
        </w:tabs>
        <w:spacing w:before="322"/>
        <w:ind w:right="2" w:firstLine="708"/>
        <w:jc w:val="both"/>
        <w:rPr>
          <w:sz w:val="28"/>
        </w:rPr>
      </w:pPr>
      <w:r>
        <w:rPr>
          <w:sz w:val="28"/>
        </w:rPr>
        <w:t xml:space="preserve">Закономерные затруднения в освоении </w:t>
      </w:r>
      <w:proofErr w:type="gramStart"/>
      <w:r>
        <w:rPr>
          <w:sz w:val="28"/>
        </w:rPr>
        <w:t>обучающимися</w:t>
      </w:r>
      <w:proofErr w:type="gramEnd"/>
      <w:r>
        <w:rPr>
          <w:sz w:val="28"/>
        </w:rPr>
        <w:t xml:space="preserve"> отдельных предметов не рассматривается как показатель </w:t>
      </w:r>
      <w:proofErr w:type="spellStart"/>
      <w:r>
        <w:rPr>
          <w:sz w:val="28"/>
        </w:rPr>
        <w:t>неуспешности</w:t>
      </w:r>
      <w:proofErr w:type="spellEnd"/>
      <w:r>
        <w:rPr>
          <w:sz w:val="28"/>
        </w:rPr>
        <w:t xml:space="preserve"> их обучения и развития в целом.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2393"/>
        </w:tabs>
        <w:ind w:right="1" w:firstLine="708"/>
        <w:jc w:val="both"/>
        <w:rPr>
          <w:sz w:val="28"/>
        </w:rPr>
      </w:pPr>
      <w:r>
        <w:rPr>
          <w:sz w:val="28"/>
        </w:rPr>
        <w:t>Оценка производится с учетом актуального психического и соматического состояния обучающегося.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2393"/>
        </w:tabs>
        <w:ind w:right="2" w:firstLine="708"/>
        <w:jc w:val="both"/>
        <w:rPr>
          <w:sz w:val="28"/>
        </w:rPr>
      </w:pPr>
      <w:r>
        <w:rPr>
          <w:sz w:val="28"/>
        </w:rPr>
        <w:t xml:space="preserve">Формы выявления возможной результативности обучения должны быть вариативными для различных детей, разрабатываются индивидуально с учетом индивидуальных образовательных потребностей </w:t>
      </w:r>
      <w:r>
        <w:rPr>
          <w:spacing w:val="-2"/>
          <w:sz w:val="28"/>
        </w:rPr>
        <w:t>обучающихся.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2393"/>
        </w:tabs>
        <w:ind w:right="2" w:firstLine="708"/>
        <w:jc w:val="both"/>
        <w:rPr>
          <w:sz w:val="28"/>
        </w:rPr>
      </w:pPr>
      <w:r>
        <w:rPr>
          <w:sz w:val="28"/>
        </w:rPr>
        <w:t xml:space="preserve">В процессе выполнения заданий обучающимся оказывается необходимая помощь (выполнение по образцу, по подражанию, после частичного выполнения взрослым, совместно </w:t>
      </w:r>
      <w:proofErr w:type="gramStart"/>
      <w:r>
        <w:rPr>
          <w:sz w:val="28"/>
        </w:rPr>
        <w:t>со</w:t>
      </w:r>
      <w:proofErr w:type="gramEnd"/>
      <w:r>
        <w:rPr>
          <w:sz w:val="28"/>
        </w:rPr>
        <w:t xml:space="preserve"> взрослым).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1694"/>
        </w:tabs>
        <w:ind w:left="425" w:right="3" w:firstLine="709"/>
        <w:jc w:val="both"/>
        <w:rPr>
          <w:sz w:val="28"/>
        </w:rPr>
      </w:pPr>
      <w:r>
        <w:rPr>
          <w:sz w:val="28"/>
        </w:rPr>
        <w:t xml:space="preserve">Оценка результативности достижений происходит в присутствии </w:t>
      </w:r>
      <w:r>
        <w:rPr>
          <w:sz w:val="28"/>
        </w:rPr>
        <w:lastRenderedPageBreak/>
        <w:t>родителей (их законных представителей).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2463"/>
        </w:tabs>
        <w:ind w:right="1" w:firstLine="708"/>
        <w:jc w:val="both"/>
        <w:rPr>
          <w:sz w:val="28"/>
        </w:rPr>
      </w:pPr>
      <w:proofErr w:type="gramStart"/>
      <w:r>
        <w:rPr>
          <w:sz w:val="28"/>
        </w:rPr>
        <w:t>Выявление представлений, умений и навыков, обучающихся</w:t>
      </w:r>
      <w:r>
        <w:rPr>
          <w:spacing w:val="40"/>
          <w:sz w:val="28"/>
        </w:rPr>
        <w:t xml:space="preserve"> </w:t>
      </w:r>
      <w:r>
        <w:rPr>
          <w:sz w:val="28"/>
        </w:rPr>
        <w:t>с у/о в каждой образовательной области, создает основу для дальнейшей корректировки АООП и СИПР, конкретизации плана коррекционно-развивающей работы.</w:t>
      </w:r>
      <w:proofErr w:type="gramEnd"/>
    </w:p>
    <w:p w:rsidR="00E665D0" w:rsidRDefault="00E238F2">
      <w:pPr>
        <w:pStyle w:val="a4"/>
        <w:numPr>
          <w:ilvl w:val="3"/>
          <w:numId w:val="11"/>
        </w:numPr>
        <w:tabs>
          <w:tab w:val="left" w:pos="2393"/>
        </w:tabs>
        <w:ind w:right="2" w:firstLine="708"/>
        <w:jc w:val="both"/>
        <w:rPr>
          <w:sz w:val="28"/>
        </w:rPr>
      </w:pPr>
      <w:r>
        <w:rPr>
          <w:sz w:val="28"/>
        </w:rPr>
        <w:t xml:space="preserve">Оценка отражает степень самостоятельности </w:t>
      </w:r>
      <w:proofErr w:type="gramStart"/>
      <w:r>
        <w:rPr>
          <w:sz w:val="28"/>
        </w:rPr>
        <w:t>обучающегося</w:t>
      </w:r>
      <w:proofErr w:type="gramEnd"/>
      <w:r>
        <w:rPr>
          <w:sz w:val="28"/>
        </w:rPr>
        <w:t xml:space="preserve"> при выполнении действий, операций, направленных на решение жизненных </w:t>
      </w:r>
      <w:r>
        <w:rPr>
          <w:spacing w:val="-2"/>
          <w:sz w:val="28"/>
        </w:rPr>
        <w:t>задач.</w:t>
      </w:r>
    </w:p>
    <w:p w:rsidR="00E665D0" w:rsidRDefault="00E238F2">
      <w:pPr>
        <w:pStyle w:val="Heading1"/>
        <w:numPr>
          <w:ilvl w:val="2"/>
          <w:numId w:val="11"/>
        </w:numPr>
        <w:tabs>
          <w:tab w:val="left" w:pos="2167"/>
          <w:tab w:val="left" w:pos="2913"/>
        </w:tabs>
        <w:ind w:left="2913" w:right="1109" w:hanging="1376"/>
        <w:jc w:val="left"/>
        <w:rPr>
          <w:b w:val="0"/>
        </w:rPr>
      </w:pPr>
      <w:r>
        <w:t>ФУНКЦИИ</w:t>
      </w:r>
      <w:r>
        <w:rPr>
          <w:spacing w:val="-12"/>
        </w:rPr>
        <w:t xml:space="preserve"> </w:t>
      </w:r>
      <w:r>
        <w:t>СИСТЕМЫ</w:t>
      </w:r>
      <w:r>
        <w:rPr>
          <w:spacing w:val="-12"/>
        </w:rPr>
        <w:t xml:space="preserve"> </w:t>
      </w:r>
      <w:r>
        <w:t>ОЦЕНКИ</w:t>
      </w:r>
      <w:r>
        <w:rPr>
          <w:spacing w:val="-12"/>
        </w:rPr>
        <w:t xml:space="preserve"> </w:t>
      </w:r>
      <w:r>
        <w:t>ДОСТИЖЕНИЯ ПЛАНИРУЕМЫХ РЕЗУЛЬТАТОВ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1606"/>
        </w:tabs>
        <w:spacing w:before="322"/>
        <w:ind w:right="4" w:firstLine="708"/>
        <w:jc w:val="both"/>
        <w:rPr>
          <w:sz w:val="28"/>
        </w:rPr>
      </w:pPr>
      <w:r>
        <w:rPr>
          <w:spacing w:val="-2"/>
          <w:sz w:val="28"/>
        </w:rPr>
        <w:t xml:space="preserve">Закрепляет основные направления оценочной деятельности, описание </w:t>
      </w:r>
      <w:r>
        <w:rPr>
          <w:sz w:val="28"/>
        </w:rPr>
        <w:t>объекта оценки, критерии, процедуры и состав инструментария оценивания, формы предоставления результатов.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1779"/>
        </w:tabs>
        <w:ind w:right="4" w:firstLine="708"/>
        <w:jc w:val="both"/>
        <w:rPr>
          <w:sz w:val="28"/>
        </w:rPr>
      </w:pPr>
      <w:r>
        <w:rPr>
          <w:sz w:val="28"/>
        </w:rPr>
        <w:t>Ориентирует образовательный процесс на развитие личности обучающихся, достижение планируемых результатов освоения содержания учебных предметов и формирование базовых учебных действий.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1812"/>
        </w:tabs>
        <w:ind w:right="2" w:firstLine="708"/>
        <w:jc w:val="both"/>
        <w:rPr>
          <w:sz w:val="28"/>
        </w:rPr>
      </w:pPr>
      <w:r>
        <w:rPr>
          <w:sz w:val="28"/>
        </w:rPr>
        <w:t>Способствует оценить достижение планируемых результатов освоения содержания учебных предметов и жизненных компетенций, включенных в специальную индивидуальную программу развития.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1634"/>
        </w:tabs>
        <w:ind w:right="4" w:firstLine="708"/>
        <w:jc w:val="both"/>
        <w:rPr>
          <w:sz w:val="28"/>
        </w:rPr>
      </w:pPr>
      <w:r>
        <w:rPr>
          <w:sz w:val="28"/>
        </w:rPr>
        <w:t>Обеспечивает интегративный подход к оценке результатов освоения АООП образования обучающихся с умственной отсталостью, позволяющий оценивать в единстве предметные и личностные результаты образования.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1729"/>
        </w:tabs>
        <w:spacing w:before="77"/>
        <w:ind w:right="4" w:firstLine="708"/>
        <w:jc w:val="both"/>
        <w:rPr>
          <w:sz w:val="28"/>
        </w:rPr>
      </w:pPr>
      <w:r>
        <w:rPr>
          <w:sz w:val="28"/>
        </w:rPr>
        <w:t>Позволяет осуществлять оценку динамики развития жизненных компетенций и учебных достижений обучающихся.</w:t>
      </w:r>
    </w:p>
    <w:p w:rsidR="00E665D0" w:rsidRDefault="00E238F2">
      <w:pPr>
        <w:pStyle w:val="Heading1"/>
        <w:numPr>
          <w:ilvl w:val="2"/>
          <w:numId w:val="11"/>
        </w:numPr>
        <w:tabs>
          <w:tab w:val="left" w:pos="3567"/>
        </w:tabs>
        <w:ind w:left="3567" w:hanging="1120"/>
        <w:jc w:val="left"/>
      </w:pPr>
      <w:r>
        <w:t>ОПИСАНИЕ</w:t>
      </w:r>
      <w:r>
        <w:rPr>
          <w:spacing w:val="-3"/>
        </w:rPr>
        <w:t xml:space="preserve"> </w:t>
      </w:r>
      <w:r>
        <w:t>ОБЪЕКТА</w:t>
      </w:r>
      <w:r>
        <w:rPr>
          <w:spacing w:val="-2"/>
        </w:rPr>
        <w:t xml:space="preserve"> ОЦЕНКИ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1700"/>
        </w:tabs>
        <w:spacing w:before="322"/>
        <w:ind w:left="425" w:right="1" w:firstLine="709"/>
        <w:jc w:val="both"/>
        <w:rPr>
          <w:sz w:val="28"/>
        </w:rPr>
      </w:pPr>
      <w:r>
        <w:rPr>
          <w:sz w:val="28"/>
        </w:rPr>
        <w:t xml:space="preserve">Стандарт устанавливает требования к результатам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>, освоивших АООП, соразмерно индивидуальным возможностям и специфическим образовательным потребностям, отраженным в специальной индивидуальной программе развития (СИПР).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1764"/>
        </w:tabs>
        <w:ind w:left="425" w:right="4" w:firstLine="709"/>
        <w:jc w:val="both"/>
        <w:rPr>
          <w:sz w:val="28"/>
        </w:rPr>
      </w:pPr>
      <w:r>
        <w:rPr>
          <w:sz w:val="28"/>
        </w:rPr>
        <w:t xml:space="preserve">Личностные результаты включают </w:t>
      </w: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мотивации к обучению и познанию, социальные компетенции и личностные качества.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2043"/>
        </w:tabs>
        <w:ind w:right="2" w:firstLine="708"/>
        <w:jc w:val="both"/>
        <w:rPr>
          <w:sz w:val="28"/>
        </w:rPr>
      </w:pPr>
      <w:r>
        <w:rPr>
          <w:sz w:val="28"/>
        </w:rPr>
        <w:t>Возможные личностные результаты освоения АООП заносятся в рабочие программы по предметам и курсам, в программы коррекционно-развивающих занятий и внеурочной работы.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2393"/>
        </w:tabs>
        <w:ind w:right="2" w:firstLine="708"/>
        <w:jc w:val="both"/>
        <w:rPr>
          <w:sz w:val="28"/>
        </w:rPr>
      </w:pPr>
      <w:r>
        <w:rPr>
          <w:sz w:val="28"/>
        </w:rPr>
        <w:t>Возможные личностные результаты освоения АООП включают овладение обучающимися социальными компетенциями, необходимых для решения практико-ориентированных задач и обеспечивающих становление социальных отношений, обучающихся в различных средах.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2393"/>
        </w:tabs>
        <w:ind w:right="3" w:firstLine="708"/>
        <w:jc w:val="both"/>
        <w:rPr>
          <w:sz w:val="28"/>
        </w:rPr>
      </w:pPr>
      <w:proofErr w:type="gramStart"/>
      <w:r>
        <w:rPr>
          <w:sz w:val="28"/>
        </w:rPr>
        <w:t>Возможные личностные результаты определяются согласно особым образовательным потребностям каждого ребенка с у/о на основе классификатора жизненных компетенций (Приложение 1).</w:t>
      </w:r>
      <w:proofErr w:type="gramEnd"/>
    </w:p>
    <w:p w:rsidR="00E665D0" w:rsidRDefault="00E238F2">
      <w:pPr>
        <w:pStyle w:val="a4"/>
        <w:numPr>
          <w:ilvl w:val="3"/>
          <w:numId w:val="11"/>
        </w:numPr>
        <w:tabs>
          <w:tab w:val="left" w:pos="2029"/>
          <w:tab w:val="left" w:pos="2393"/>
        </w:tabs>
        <w:ind w:right="1" w:firstLine="708"/>
        <w:jc w:val="both"/>
        <w:rPr>
          <w:sz w:val="28"/>
        </w:rPr>
      </w:pPr>
      <w:r>
        <w:rPr>
          <w:sz w:val="28"/>
        </w:rPr>
        <w:tab/>
        <w:t xml:space="preserve">Предметные результаты включают освоенный </w:t>
      </w:r>
      <w:proofErr w:type="gramStart"/>
      <w:r>
        <w:rPr>
          <w:sz w:val="28"/>
        </w:rPr>
        <w:t>обучающимися</w:t>
      </w:r>
      <w:proofErr w:type="gramEnd"/>
      <w:r>
        <w:rPr>
          <w:sz w:val="28"/>
        </w:rPr>
        <w:t xml:space="preserve"> </w:t>
      </w:r>
      <w:r>
        <w:rPr>
          <w:sz w:val="28"/>
        </w:rPr>
        <w:lastRenderedPageBreak/>
        <w:t>в ходе изучения учебного предмета опыт специфической для данной предметной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области</w:t>
      </w:r>
      <w:r>
        <w:rPr>
          <w:spacing w:val="80"/>
          <w:sz w:val="28"/>
        </w:rPr>
        <w:t xml:space="preserve">   </w:t>
      </w:r>
      <w:r>
        <w:rPr>
          <w:sz w:val="28"/>
        </w:rPr>
        <w:t>деятельности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по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получению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 xml:space="preserve">новых </w:t>
      </w:r>
      <w:r>
        <w:rPr>
          <w:spacing w:val="-2"/>
          <w:sz w:val="28"/>
        </w:rPr>
        <w:t>знаний</w:t>
      </w:r>
      <w:r>
        <w:rPr>
          <w:sz w:val="28"/>
        </w:rPr>
        <w:tab/>
        <w:t>и</w:t>
      </w:r>
      <w:r>
        <w:rPr>
          <w:spacing w:val="40"/>
          <w:sz w:val="28"/>
        </w:rPr>
        <w:t xml:space="preserve">  </w:t>
      </w:r>
      <w:r>
        <w:rPr>
          <w:sz w:val="28"/>
        </w:rPr>
        <w:t>степень</w:t>
      </w:r>
      <w:r>
        <w:rPr>
          <w:spacing w:val="40"/>
          <w:sz w:val="28"/>
        </w:rPr>
        <w:t xml:space="preserve"> </w:t>
      </w:r>
      <w:r>
        <w:rPr>
          <w:sz w:val="28"/>
        </w:rPr>
        <w:t>самостоятельности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его</w:t>
      </w:r>
      <w:r>
        <w:rPr>
          <w:spacing w:val="40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практической деятельности.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2393"/>
        </w:tabs>
        <w:ind w:right="2" w:firstLine="708"/>
        <w:jc w:val="both"/>
        <w:rPr>
          <w:sz w:val="28"/>
        </w:rPr>
      </w:pPr>
      <w:r>
        <w:rPr>
          <w:sz w:val="28"/>
        </w:rPr>
        <w:t>Возможные предметные результаты заносятся в рабочую программу с учетом индивидуальных возможностей и специфических образовательных потребностей обучающихся, а также специфики содержания предметных областей.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2394"/>
        </w:tabs>
        <w:ind w:left="425" w:right="2" w:firstLine="709"/>
        <w:jc w:val="both"/>
        <w:rPr>
          <w:sz w:val="28"/>
        </w:rPr>
      </w:pPr>
      <w:proofErr w:type="gramStart"/>
      <w:r>
        <w:rPr>
          <w:sz w:val="28"/>
        </w:rPr>
        <w:t>Предметом</w:t>
      </w:r>
      <w:r>
        <w:rPr>
          <w:spacing w:val="-14"/>
          <w:sz w:val="28"/>
        </w:rPr>
        <w:t xml:space="preserve"> </w:t>
      </w:r>
      <w:r>
        <w:rPr>
          <w:sz w:val="28"/>
        </w:rPr>
        <w:t>итоговой</w:t>
      </w:r>
      <w:r>
        <w:rPr>
          <w:spacing w:val="-14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14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-14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-14"/>
          <w:sz w:val="28"/>
        </w:rPr>
        <w:t xml:space="preserve"> </w:t>
      </w:r>
      <w:r>
        <w:rPr>
          <w:sz w:val="28"/>
        </w:rPr>
        <w:t>с</w:t>
      </w:r>
      <w:r>
        <w:rPr>
          <w:spacing w:val="-14"/>
          <w:sz w:val="28"/>
        </w:rPr>
        <w:t xml:space="preserve"> </w:t>
      </w:r>
      <w:r>
        <w:rPr>
          <w:sz w:val="28"/>
        </w:rPr>
        <w:t>легкой умственной</w:t>
      </w:r>
      <w:r>
        <w:rPr>
          <w:spacing w:val="-18"/>
          <w:sz w:val="28"/>
        </w:rPr>
        <w:t xml:space="preserve"> </w:t>
      </w:r>
      <w:r>
        <w:rPr>
          <w:sz w:val="28"/>
        </w:rPr>
        <w:t>отсталостью</w:t>
      </w:r>
      <w:r>
        <w:rPr>
          <w:spacing w:val="-17"/>
          <w:sz w:val="28"/>
        </w:rPr>
        <w:t xml:space="preserve"> </w:t>
      </w:r>
      <w:r>
        <w:rPr>
          <w:sz w:val="28"/>
        </w:rPr>
        <w:t>АООП</w:t>
      </w:r>
      <w:r>
        <w:rPr>
          <w:spacing w:val="-18"/>
          <w:sz w:val="28"/>
        </w:rPr>
        <w:t xml:space="preserve"> </w:t>
      </w:r>
      <w:r>
        <w:rPr>
          <w:sz w:val="28"/>
        </w:rPr>
        <w:t>по</w:t>
      </w:r>
      <w:r>
        <w:rPr>
          <w:spacing w:val="-17"/>
          <w:sz w:val="28"/>
        </w:rPr>
        <w:t xml:space="preserve"> </w:t>
      </w:r>
      <w:r>
        <w:rPr>
          <w:sz w:val="28"/>
        </w:rPr>
        <w:t>варианту</w:t>
      </w:r>
      <w:r>
        <w:rPr>
          <w:spacing w:val="-18"/>
          <w:sz w:val="28"/>
        </w:rPr>
        <w:t xml:space="preserve"> </w:t>
      </w:r>
      <w:r>
        <w:rPr>
          <w:sz w:val="28"/>
        </w:rPr>
        <w:t>1</w:t>
      </w:r>
      <w:r>
        <w:rPr>
          <w:spacing w:val="-17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18"/>
          <w:sz w:val="28"/>
        </w:rPr>
        <w:t xml:space="preserve"> </w:t>
      </w:r>
      <w:r>
        <w:rPr>
          <w:sz w:val="28"/>
        </w:rPr>
        <w:t>достижение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возможных результатов освоения образовательной программы обучающихся с у/о. Согласно требованиям Стандарта по завершению реализации АООП проводится итоговая аттестация в форме двух испытаний:</w:t>
      </w:r>
      <w:proofErr w:type="gramEnd"/>
    </w:p>
    <w:p w:rsidR="00E665D0" w:rsidRDefault="00E238F2">
      <w:pPr>
        <w:pStyle w:val="a4"/>
        <w:numPr>
          <w:ilvl w:val="4"/>
          <w:numId w:val="11"/>
        </w:numPr>
        <w:tabs>
          <w:tab w:val="left" w:pos="1321"/>
        </w:tabs>
        <w:ind w:left="425" w:right="3" w:firstLine="709"/>
        <w:rPr>
          <w:sz w:val="28"/>
        </w:rPr>
      </w:pPr>
      <w:r>
        <w:rPr>
          <w:sz w:val="28"/>
        </w:rPr>
        <w:t>первое — предполагает комплексную оценку предметных результатов усвоения обучающимися русского языка, чтения (литературного чтения), математики и основ социальной жизни;</w:t>
      </w:r>
    </w:p>
    <w:p w:rsidR="00E665D0" w:rsidRDefault="00E238F2">
      <w:pPr>
        <w:pStyle w:val="a4"/>
        <w:numPr>
          <w:ilvl w:val="4"/>
          <w:numId w:val="11"/>
        </w:numPr>
        <w:tabs>
          <w:tab w:val="left" w:pos="1375"/>
        </w:tabs>
        <w:ind w:right="2" w:firstLine="708"/>
        <w:rPr>
          <w:sz w:val="28"/>
        </w:rPr>
      </w:pPr>
      <w:r>
        <w:rPr>
          <w:sz w:val="28"/>
        </w:rPr>
        <w:t>второе — направлено на оценку знаний и умений по выбранному профилю труда.</w:t>
      </w:r>
    </w:p>
    <w:p w:rsidR="00E665D0" w:rsidRDefault="00E238F2">
      <w:pPr>
        <w:pStyle w:val="a3"/>
        <w:ind w:right="2" w:firstLine="708"/>
      </w:pPr>
      <w:r>
        <w:t>Содержание и процедура проведения итоговой аттестации разрабатывается учреждением.</w:t>
      </w:r>
    </w:p>
    <w:p w:rsidR="00E665D0" w:rsidRDefault="00E238F2">
      <w:pPr>
        <w:pStyle w:val="a3"/>
        <w:spacing w:before="77"/>
        <w:ind w:right="1" w:firstLine="708"/>
      </w:pPr>
      <w:r>
        <w:t>Результаты итоговой аттестации оцениваются в форме «зачет» / «не зачет» (или по балльной системе оценивания, которая определяется в Положении об итоговой аттестации).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1695"/>
        </w:tabs>
        <w:ind w:right="1" w:firstLine="708"/>
        <w:jc w:val="both"/>
        <w:rPr>
          <w:sz w:val="28"/>
        </w:rPr>
      </w:pPr>
      <w:proofErr w:type="gramStart"/>
      <w:r>
        <w:rPr>
          <w:sz w:val="28"/>
        </w:rPr>
        <w:t>Итоговая оценка качества освоения обучающимися с умеренной, тяжелой, глубокой умственной отсталостью, с тяжелыми и множественными нарушениями развития (ТМНР) АООП осуществляется образовательным учреждением.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Предметом</w:t>
      </w:r>
      <w:r>
        <w:rPr>
          <w:spacing w:val="-4"/>
          <w:sz w:val="28"/>
        </w:rPr>
        <w:t xml:space="preserve"> </w:t>
      </w:r>
      <w:r>
        <w:rPr>
          <w:sz w:val="28"/>
        </w:rPr>
        <w:t>итоговой</w:t>
      </w:r>
      <w:r>
        <w:rPr>
          <w:spacing w:val="-4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4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-4"/>
          <w:sz w:val="28"/>
        </w:rPr>
        <w:t xml:space="preserve"> </w:t>
      </w:r>
      <w:r>
        <w:rPr>
          <w:sz w:val="28"/>
        </w:rPr>
        <w:t>АООП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по варианту 2 должно быть достижение </w:t>
      </w:r>
      <w:proofErr w:type="gramStart"/>
      <w:r>
        <w:rPr>
          <w:sz w:val="28"/>
        </w:rPr>
        <w:t>результатов освоения специальной индивидуальной программы развития последнего года обучения</w:t>
      </w:r>
      <w:proofErr w:type="gramEnd"/>
      <w:r>
        <w:rPr>
          <w:sz w:val="28"/>
        </w:rPr>
        <w:t xml:space="preserve"> и развития жизненной компетенции обучающихся. Итоговая аттестация осуществляется в течение последних двух недель учебного года путем наблюдения за выполнением</w:t>
      </w:r>
      <w:r>
        <w:rPr>
          <w:spacing w:val="-5"/>
          <w:sz w:val="28"/>
        </w:rPr>
        <w:t xml:space="preserve"> </w:t>
      </w:r>
      <w:proofErr w:type="gramStart"/>
      <w:r>
        <w:rPr>
          <w:sz w:val="28"/>
        </w:rPr>
        <w:t>обучающимися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специально</w:t>
      </w:r>
      <w:r>
        <w:rPr>
          <w:spacing w:val="-5"/>
          <w:sz w:val="28"/>
        </w:rPr>
        <w:t xml:space="preserve"> </w:t>
      </w:r>
      <w:r>
        <w:rPr>
          <w:sz w:val="28"/>
        </w:rPr>
        <w:t>подобранных</w:t>
      </w:r>
      <w:r>
        <w:rPr>
          <w:spacing w:val="-5"/>
          <w:sz w:val="28"/>
        </w:rPr>
        <w:t xml:space="preserve"> </w:t>
      </w:r>
      <w:r>
        <w:rPr>
          <w:sz w:val="28"/>
        </w:rPr>
        <w:t>заданий,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позволяющих выявить и оценить результаты обучения. При оценке результативности обучения важно учитывать затруднения обучающихся в освоении отдельных предметов (курсов), которые не должны рассматриваться как показатель </w:t>
      </w:r>
      <w:proofErr w:type="spellStart"/>
      <w:r>
        <w:rPr>
          <w:sz w:val="28"/>
        </w:rPr>
        <w:t>неуспешности</w:t>
      </w:r>
      <w:proofErr w:type="spellEnd"/>
      <w:r>
        <w:rPr>
          <w:sz w:val="28"/>
        </w:rPr>
        <w:t xml:space="preserve"> их обучения и развития в целом.</w:t>
      </w:r>
    </w:p>
    <w:p w:rsidR="00E665D0" w:rsidRDefault="00E238F2">
      <w:pPr>
        <w:pStyle w:val="a3"/>
        <w:ind w:right="2" w:firstLine="708"/>
      </w:pPr>
      <w:r>
        <w:t>Система оценки результатов отражает степень выполнения обучающимися</w:t>
      </w:r>
      <w:r>
        <w:rPr>
          <w:spacing w:val="-3"/>
        </w:rPr>
        <w:t xml:space="preserve"> </w:t>
      </w:r>
      <w:r>
        <w:t>с умеренной, тяжелой, глубокой умственной отсталостью (интеллектуальными нарушениями), с тяжелыми и множественными нарушениями развития планируемых результатов освоения АООП и СИПР, взаимодействие следующих компонентов:</w:t>
      </w:r>
    </w:p>
    <w:p w:rsidR="00E665D0" w:rsidRDefault="00E238F2">
      <w:pPr>
        <w:pStyle w:val="a4"/>
        <w:numPr>
          <w:ilvl w:val="0"/>
          <w:numId w:val="9"/>
        </w:numPr>
        <w:tabs>
          <w:tab w:val="left" w:pos="733"/>
        </w:tabs>
        <w:ind w:left="733" w:hanging="308"/>
        <w:jc w:val="left"/>
        <w:rPr>
          <w:sz w:val="28"/>
        </w:rPr>
      </w:pPr>
      <w:proofErr w:type="gramStart"/>
      <w:r>
        <w:rPr>
          <w:sz w:val="28"/>
        </w:rPr>
        <w:t>что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обучающийся</w:t>
      </w:r>
      <w:r>
        <w:rPr>
          <w:spacing w:val="-2"/>
          <w:sz w:val="28"/>
        </w:rPr>
        <w:t xml:space="preserve"> </w:t>
      </w:r>
      <w:r>
        <w:rPr>
          <w:sz w:val="28"/>
        </w:rPr>
        <w:t>знает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умеет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конец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периода,</w:t>
      </w:r>
      <w:proofErr w:type="gramEnd"/>
    </w:p>
    <w:p w:rsidR="00E665D0" w:rsidRDefault="00E238F2">
      <w:pPr>
        <w:pStyle w:val="a4"/>
        <w:numPr>
          <w:ilvl w:val="0"/>
          <w:numId w:val="9"/>
        </w:numPr>
        <w:tabs>
          <w:tab w:val="left" w:pos="733"/>
        </w:tabs>
        <w:ind w:left="733" w:hanging="308"/>
        <w:jc w:val="left"/>
        <w:rPr>
          <w:sz w:val="28"/>
        </w:rPr>
      </w:pPr>
      <w:r>
        <w:rPr>
          <w:sz w:val="28"/>
        </w:rPr>
        <w:t>что</w:t>
      </w:r>
      <w:r>
        <w:rPr>
          <w:spacing w:val="-3"/>
          <w:sz w:val="28"/>
        </w:rPr>
        <w:t xml:space="preserve"> </w:t>
      </w:r>
      <w:r>
        <w:rPr>
          <w:sz w:val="28"/>
        </w:rPr>
        <w:t>из</w:t>
      </w:r>
      <w:r>
        <w:rPr>
          <w:spacing w:val="-2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2"/>
          <w:sz w:val="28"/>
        </w:rPr>
        <w:t xml:space="preserve"> </w:t>
      </w:r>
      <w:r>
        <w:rPr>
          <w:sz w:val="28"/>
        </w:rPr>
        <w:t>он</w:t>
      </w:r>
      <w:r>
        <w:rPr>
          <w:spacing w:val="-2"/>
          <w:sz w:val="28"/>
        </w:rPr>
        <w:t xml:space="preserve"> </w:t>
      </w:r>
      <w:r>
        <w:rPr>
          <w:sz w:val="28"/>
        </w:rPr>
        <w:t>применяет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практике,</w:t>
      </w:r>
    </w:p>
    <w:p w:rsidR="00E665D0" w:rsidRDefault="00E238F2">
      <w:pPr>
        <w:pStyle w:val="a4"/>
        <w:numPr>
          <w:ilvl w:val="0"/>
          <w:numId w:val="9"/>
        </w:numPr>
        <w:tabs>
          <w:tab w:val="left" w:pos="733"/>
        </w:tabs>
        <w:ind w:left="733" w:hanging="308"/>
        <w:jc w:val="left"/>
        <w:rPr>
          <w:sz w:val="28"/>
        </w:rPr>
      </w:pPr>
      <w:r>
        <w:rPr>
          <w:sz w:val="28"/>
        </w:rPr>
        <w:t>насколько</w:t>
      </w:r>
      <w:r>
        <w:rPr>
          <w:spacing w:val="-4"/>
          <w:sz w:val="28"/>
        </w:rPr>
        <w:t xml:space="preserve"> </w:t>
      </w:r>
      <w:r>
        <w:rPr>
          <w:sz w:val="28"/>
        </w:rPr>
        <w:t>активно,</w:t>
      </w:r>
      <w:r>
        <w:rPr>
          <w:spacing w:val="-1"/>
          <w:sz w:val="28"/>
        </w:rPr>
        <w:t xml:space="preserve"> </w:t>
      </w:r>
      <w:r>
        <w:rPr>
          <w:sz w:val="28"/>
        </w:rPr>
        <w:t>адекватно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-2"/>
          <w:sz w:val="28"/>
        </w:rPr>
        <w:t xml:space="preserve"> </w:t>
      </w:r>
      <w:r>
        <w:rPr>
          <w:sz w:val="28"/>
        </w:rPr>
        <w:t>он</w:t>
      </w:r>
      <w:r>
        <w:rPr>
          <w:spacing w:val="-1"/>
          <w:sz w:val="28"/>
        </w:rPr>
        <w:t xml:space="preserve"> </w:t>
      </w:r>
      <w:r>
        <w:rPr>
          <w:sz w:val="28"/>
        </w:rPr>
        <w:t>их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применяет.</w:t>
      </w:r>
    </w:p>
    <w:p w:rsidR="00E665D0" w:rsidRDefault="00E238F2">
      <w:pPr>
        <w:pStyle w:val="a3"/>
        <w:ind w:right="1" w:firstLine="708"/>
      </w:pPr>
      <w:r>
        <w:t>При оценке результативности обучения учитываются особенности психического, неврологического и соматического состояния каждого обучающегося.</w:t>
      </w:r>
      <w:r>
        <w:rPr>
          <w:spacing w:val="-6"/>
        </w:rPr>
        <w:t xml:space="preserve"> </w:t>
      </w:r>
      <w:proofErr w:type="gramStart"/>
      <w:r>
        <w:t>Выявление</w:t>
      </w:r>
      <w:r>
        <w:rPr>
          <w:spacing w:val="-6"/>
        </w:rPr>
        <w:t xml:space="preserve"> </w:t>
      </w:r>
      <w:r>
        <w:t>результативности</w:t>
      </w:r>
      <w:r>
        <w:rPr>
          <w:spacing w:val="-6"/>
        </w:rPr>
        <w:t xml:space="preserve"> </w:t>
      </w:r>
      <w:r>
        <w:t>обучения</w:t>
      </w:r>
      <w:r>
        <w:rPr>
          <w:spacing w:val="-6"/>
        </w:rPr>
        <w:t xml:space="preserve"> </w:t>
      </w:r>
      <w:r>
        <w:t>происходит</w:t>
      </w:r>
      <w:r>
        <w:rPr>
          <w:spacing w:val="-6"/>
        </w:rPr>
        <w:t xml:space="preserve"> </w:t>
      </w:r>
      <w:r>
        <w:t xml:space="preserve">вариативно </w:t>
      </w:r>
      <w:r>
        <w:lastRenderedPageBreak/>
        <w:t xml:space="preserve">с учетом психофизического развития ребенка в процессе выполнения </w:t>
      </w:r>
      <w:proofErr w:type="spellStart"/>
      <w:r>
        <w:t>перцептивных</w:t>
      </w:r>
      <w:proofErr w:type="spellEnd"/>
      <w:r>
        <w:t>, речевых, предметных действий, графических работ и др. При предъявлении и выполнении всех видов заданий обучающимся должна оказываться помощь: разъяснение, показ, дополнительные словесные, графические и жестовые инструкции; задания по подражанию, совместно распределенным действиям и др. При оценке результативности достижений необходимо учитывать степень самостоятельности ребенка.</w:t>
      </w:r>
      <w:proofErr w:type="gramEnd"/>
      <w:r>
        <w:t xml:space="preserve"> Выявление представлений, умений и </w:t>
      </w:r>
      <w:proofErr w:type="gramStart"/>
      <w:r>
        <w:t>навыков</w:t>
      </w:r>
      <w:proofErr w:type="gramEnd"/>
      <w:r>
        <w:t xml:space="preserve"> обучающихся в каждой образовательной области должно создавать основу для корректировки СИПР, конкретизации содержания дальнейшей коррекционно-развивающей работы. В случае затруднений в оценке </w:t>
      </w:r>
      <w:proofErr w:type="spellStart"/>
      <w:r>
        <w:t>сформированности</w:t>
      </w:r>
      <w:proofErr w:type="spellEnd"/>
      <w:r>
        <w:t xml:space="preserve"> действий, представлений в связи с отсутствием видимых изменений, обусловленных тяжестью имеющихся у ребенка нарушений, следует оценивать его эмоциональное состояние, другие возможные личностные результаты.</w:t>
      </w:r>
    </w:p>
    <w:p w:rsidR="00E665D0" w:rsidRDefault="00E665D0">
      <w:pPr>
        <w:pStyle w:val="a3"/>
        <w:ind w:left="0"/>
        <w:jc w:val="left"/>
      </w:pPr>
    </w:p>
    <w:p w:rsidR="00E665D0" w:rsidRDefault="00E238F2">
      <w:pPr>
        <w:pStyle w:val="Heading1"/>
        <w:numPr>
          <w:ilvl w:val="2"/>
          <w:numId w:val="11"/>
        </w:numPr>
        <w:tabs>
          <w:tab w:val="left" w:pos="1699"/>
          <w:tab w:val="left" w:pos="1905"/>
        </w:tabs>
        <w:spacing w:before="0"/>
        <w:ind w:left="1699" w:right="637" w:hanging="634"/>
        <w:jc w:val="left"/>
      </w:pPr>
      <w:r>
        <w:rPr>
          <w:b w:val="0"/>
        </w:rPr>
        <w:tab/>
      </w:r>
      <w:r>
        <w:t>ПРОЦЕДУРА</w:t>
      </w:r>
      <w:r>
        <w:rPr>
          <w:spacing w:val="-12"/>
        </w:rPr>
        <w:t xml:space="preserve"> </w:t>
      </w:r>
      <w:r>
        <w:t>ОЦЕНКИ</w:t>
      </w:r>
      <w:r>
        <w:rPr>
          <w:spacing w:val="-12"/>
        </w:rPr>
        <w:t xml:space="preserve"> </w:t>
      </w:r>
      <w:r>
        <w:t>ДОСТИЖЕНИЯ</w:t>
      </w:r>
      <w:r>
        <w:rPr>
          <w:spacing w:val="-12"/>
        </w:rPr>
        <w:t xml:space="preserve"> </w:t>
      </w:r>
      <w:r>
        <w:t>ВОЗМОЖНЫХ ЛИЧНОСТНЫХ РЕЗУЛЬТАТОВ ОСВОЕНИЯ АООП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2393"/>
        </w:tabs>
        <w:spacing w:before="77"/>
        <w:ind w:right="3" w:firstLine="708"/>
        <w:jc w:val="both"/>
        <w:rPr>
          <w:sz w:val="28"/>
        </w:rPr>
      </w:pPr>
      <w:r>
        <w:rPr>
          <w:sz w:val="28"/>
        </w:rPr>
        <w:t>Для оценки результатов развития жизненной компетенции используется</w:t>
      </w:r>
      <w:r>
        <w:rPr>
          <w:spacing w:val="-15"/>
          <w:sz w:val="28"/>
        </w:rPr>
        <w:t xml:space="preserve"> </w:t>
      </w:r>
      <w:r>
        <w:rPr>
          <w:sz w:val="28"/>
        </w:rPr>
        <w:t>метод</w:t>
      </w:r>
      <w:r>
        <w:rPr>
          <w:spacing w:val="-15"/>
          <w:sz w:val="28"/>
        </w:rPr>
        <w:t xml:space="preserve"> </w:t>
      </w:r>
      <w:r>
        <w:rPr>
          <w:sz w:val="28"/>
        </w:rPr>
        <w:t>экспертной</w:t>
      </w:r>
      <w:r>
        <w:rPr>
          <w:spacing w:val="-15"/>
          <w:sz w:val="28"/>
        </w:rPr>
        <w:t xml:space="preserve"> </w:t>
      </w:r>
      <w:r>
        <w:rPr>
          <w:sz w:val="28"/>
        </w:rPr>
        <w:t>группы.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ее</w:t>
      </w:r>
      <w:r>
        <w:rPr>
          <w:spacing w:val="-15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15"/>
          <w:sz w:val="28"/>
        </w:rPr>
        <w:t xml:space="preserve"> </w:t>
      </w:r>
      <w:r>
        <w:rPr>
          <w:sz w:val="28"/>
        </w:rPr>
        <w:t>входит</w:t>
      </w:r>
      <w:r>
        <w:rPr>
          <w:spacing w:val="-15"/>
          <w:sz w:val="28"/>
        </w:rPr>
        <w:t xml:space="preserve"> </w:t>
      </w:r>
      <w:r>
        <w:rPr>
          <w:sz w:val="28"/>
        </w:rPr>
        <w:t>родитель</w:t>
      </w:r>
      <w:r>
        <w:rPr>
          <w:spacing w:val="-15"/>
          <w:sz w:val="28"/>
        </w:rPr>
        <w:t xml:space="preserve"> </w:t>
      </w:r>
      <w:r>
        <w:rPr>
          <w:sz w:val="28"/>
        </w:rPr>
        <w:t>(законный представитель) ребенка, учитель, воспитатель, педагог-психолог и учитель-</w:t>
      </w:r>
      <w:r>
        <w:rPr>
          <w:spacing w:val="-2"/>
          <w:sz w:val="28"/>
        </w:rPr>
        <w:t>логопед.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2393"/>
        </w:tabs>
        <w:ind w:right="1" w:firstLine="708"/>
        <w:jc w:val="both"/>
        <w:rPr>
          <w:sz w:val="28"/>
        </w:rPr>
      </w:pPr>
      <w:r>
        <w:rPr>
          <w:sz w:val="28"/>
        </w:rPr>
        <w:t>Задачей</w:t>
      </w:r>
      <w:r>
        <w:rPr>
          <w:spacing w:val="-16"/>
          <w:sz w:val="28"/>
        </w:rPr>
        <w:t xml:space="preserve"> </w:t>
      </w:r>
      <w:r>
        <w:rPr>
          <w:sz w:val="28"/>
        </w:rPr>
        <w:t>экспертной</w:t>
      </w:r>
      <w:r>
        <w:rPr>
          <w:spacing w:val="-16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-16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16"/>
          <w:sz w:val="28"/>
        </w:rPr>
        <w:t xml:space="preserve"> </w:t>
      </w:r>
      <w:r>
        <w:rPr>
          <w:sz w:val="28"/>
        </w:rPr>
        <w:t>выработка</w:t>
      </w:r>
      <w:r>
        <w:rPr>
          <w:spacing w:val="-16"/>
          <w:sz w:val="28"/>
        </w:rPr>
        <w:t xml:space="preserve"> </w:t>
      </w:r>
      <w:r>
        <w:rPr>
          <w:sz w:val="28"/>
        </w:rPr>
        <w:t>согласованной оценки достижений ребенка в сфере жизненной компетенции.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2393"/>
        </w:tabs>
        <w:ind w:right="1" w:firstLine="708"/>
        <w:jc w:val="both"/>
        <w:rPr>
          <w:sz w:val="28"/>
        </w:rPr>
      </w:pPr>
      <w:r>
        <w:rPr>
          <w:sz w:val="28"/>
        </w:rPr>
        <w:t>Основой</w:t>
      </w:r>
      <w:r>
        <w:rPr>
          <w:spacing w:val="-10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10"/>
          <w:sz w:val="28"/>
        </w:rPr>
        <w:t xml:space="preserve"> </w:t>
      </w:r>
      <w:r>
        <w:rPr>
          <w:sz w:val="28"/>
        </w:rPr>
        <w:t>служит</w:t>
      </w:r>
      <w:r>
        <w:rPr>
          <w:spacing w:val="-10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-10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10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динамики его развития в повседневной жизни.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2393"/>
        </w:tabs>
        <w:ind w:right="2" w:firstLine="708"/>
        <w:jc w:val="both"/>
        <w:rPr>
          <w:sz w:val="28"/>
        </w:rPr>
      </w:pPr>
      <w:proofErr w:type="spellStart"/>
      <w:r>
        <w:rPr>
          <w:sz w:val="28"/>
        </w:rPr>
        <w:t>Критериальным</w:t>
      </w:r>
      <w:proofErr w:type="spellEnd"/>
      <w:r>
        <w:rPr>
          <w:sz w:val="28"/>
        </w:rPr>
        <w:t xml:space="preserve"> аппаратом служит классификатор жизненных компетенций и разработанный на его основе индивидуальный перечень возможных результатов личностного развития.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2393"/>
        </w:tabs>
        <w:ind w:left="425" w:right="1" w:firstLine="708"/>
        <w:jc w:val="both"/>
        <w:rPr>
          <w:sz w:val="28"/>
        </w:rPr>
      </w:pPr>
      <w:r>
        <w:rPr>
          <w:sz w:val="28"/>
        </w:rPr>
        <w:t>Оценка достижений производится путем фиксации фактической</w:t>
      </w:r>
      <w:r>
        <w:rPr>
          <w:spacing w:val="-16"/>
          <w:sz w:val="28"/>
        </w:rPr>
        <w:t xml:space="preserve"> </w:t>
      </w:r>
      <w:r>
        <w:rPr>
          <w:sz w:val="28"/>
        </w:rPr>
        <w:t>способности</w:t>
      </w:r>
      <w:r>
        <w:rPr>
          <w:spacing w:val="-16"/>
          <w:sz w:val="28"/>
        </w:rPr>
        <w:t xml:space="preserve"> </w:t>
      </w:r>
      <w:r>
        <w:rPr>
          <w:sz w:val="28"/>
        </w:rPr>
        <w:t>к</w:t>
      </w:r>
      <w:r>
        <w:rPr>
          <w:spacing w:val="-16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-16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16"/>
          <w:sz w:val="28"/>
        </w:rPr>
        <w:t xml:space="preserve"> </w:t>
      </w:r>
      <w:r>
        <w:rPr>
          <w:sz w:val="28"/>
        </w:rPr>
        <w:t>или</w:t>
      </w:r>
      <w:r>
        <w:rPr>
          <w:spacing w:val="-16"/>
          <w:sz w:val="28"/>
        </w:rPr>
        <w:t xml:space="preserve"> </w:t>
      </w:r>
      <w:r>
        <w:rPr>
          <w:sz w:val="28"/>
        </w:rPr>
        <w:t>операции,</w:t>
      </w:r>
      <w:r>
        <w:rPr>
          <w:spacing w:val="-16"/>
          <w:sz w:val="28"/>
        </w:rPr>
        <w:t xml:space="preserve"> </w:t>
      </w:r>
      <w:r>
        <w:rPr>
          <w:sz w:val="28"/>
        </w:rPr>
        <w:t>обозначенной в</w:t>
      </w:r>
      <w:r>
        <w:rPr>
          <w:spacing w:val="-3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-3"/>
          <w:sz w:val="28"/>
        </w:rPr>
        <w:t xml:space="preserve"> </w:t>
      </w:r>
      <w:r>
        <w:rPr>
          <w:sz w:val="28"/>
        </w:rPr>
        <w:t>возможного</w:t>
      </w:r>
      <w:r>
        <w:rPr>
          <w:spacing w:val="-3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3"/>
          <w:sz w:val="28"/>
        </w:rPr>
        <w:t xml:space="preserve"> </w:t>
      </w:r>
      <w:r>
        <w:rPr>
          <w:sz w:val="28"/>
        </w:rPr>
        <w:t>личностного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следующей</w:t>
      </w:r>
      <w:r>
        <w:rPr>
          <w:spacing w:val="-3"/>
          <w:sz w:val="28"/>
        </w:rPr>
        <w:t xml:space="preserve"> </w:t>
      </w:r>
      <w:r>
        <w:rPr>
          <w:sz w:val="28"/>
        </w:rPr>
        <w:t>шкале:</w:t>
      </w:r>
    </w:p>
    <w:p w:rsidR="00E665D0" w:rsidRDefault="00E238F2">
      <w:pPr>
        <w:pStyle w:val="a4"/>
        <w:numPr>
          <w:ilvl w:val="0"/>
          <w:numId w:val="8"/>
        </w:numPr>
        <w:tabs>
          <w:tab w:val="left" w:pos="635"/>
        </w:tabs>
        <w:ind w:left="635"/>
        <w:rPr>
          <w:sz w:val="28"/>
        </w:rPr>
      </w:pP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выполняет,</w:t>
      </w:r>
      <w:r>
        <w:rPr>
          <w:spacing w:val="-2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-2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принимает.</w:t>
      </w:r>
    </w:p>
    <w:p w:rsidR="00E665D0" w:rsidRDefault="00E238F2">
      <w:pPr>
        <w:pStyle w:val="a4"/>
        <w:numPr>
          <w:ilvl w:val="0"/>
          <w:numId w:val="8"/>
        </w:numPr>
        <w:tabs>
          <w:tab w:val="left" w:pos="635"/>
        </w:tabs>
        <w:ind w:left="635"/>
        <w:rPr>
          <w:sz w:val="28"/>
        </w:rPr>
      </w:pP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выполняет</w:t>
      </w:r>
      <w:r>
        <w:rPr>
          <w:spacing w:val="-4"/>
          <w:sz w:val="28"/>
        </w:rPr>
        <w:t xml:space="preserve"> </w:t>
      </w:r>
      <w:r>
        <w:rPr>
          <w:sz w:val="28"/>
        </w:rPr>
        <w:t>совместно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педагогом</w:t>
      </w:r>
      <w:r>
        <w:rPr>
          <w:spacing w:val="-4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значительной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тактильной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помощи.</w:t>
      </w:r>
    </w:p>
    <w:p w:rsidR="00E665D0" w:rsidRDefault="00E238F2">
      <w:pPr>
        <w:pStyle w:val="a4"/>
        <w:numPr>
          <w:ilvl w:val="0"/>
          <w:numId w:val="8"/>
        </w:numPr>
        <w:tabs>
          <w:tab w:val="left" w:pos="635"/>
        </w:tabs>
        <w:ind w:left="425" w:right="2" w:firstLine="0"/>
        <w:rPr>
          <w:sz w:val="28"/>
        </w:rPr>
      </w:pPr>
      <w:r>
        <w:rPr>
          <w:sz w:val="28"/>
        </w:rPr>
        <w:t>– выполняет совместно с педагогом с незначительной тактильной помощью или после частичного выполнения педагогом.</w:t>
      </w:r>
    </w:p>
    <w:p w:rsidR="00E665D0" w:rsidRDefault="00E238F2">
      <w:pPr>
        <w:pStyle w:val="a4"/>
        <w:numPr>
          <w:ilvl w:val="0"/>
          <w:numId w:val="8"/>
        </w:numPr>
        <w:tabs>
          <w:tab w:val="left" w:pos="635"/>
        </w:tabs>
        <w:ind w:left="635"/>
        <w:rPr>
          <w:sz w:val="28"/>
        </w:rPr>
      </w:pP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выполняет</w:t>
      </w:r>
      <w:r>
        <w:rPr>
          <w:spacing w:val="-2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подражанию,</w:t>
      </w:r>
      <w:r>
        <w:rPr>
          <w:spacing w:val="-2"/>
          <w:sz w:val="28"/>
        </w:rPr>
        <w:t xml:space="preserve"> </w:t>
      </w:r>
      <w:r>
        <w:rPr>
          <w:sz w:val="28"/>
        </w:rPr>
        <w:t>показу,</w:t>
      </w:r>
      <w:r>
        <w:rPr>
          <w:spacing w:val="-2"/>
          <w:sz w:val="28"/>
        </w:rPr>
        <w:t xml:space="preserve"> образцу.</w:t>
      </w:r>
    </w:p>
    <w:p w:rsidR="00E665D0" w:rsidRDefault="00E238F2">
      <w:pPr>
        <w:pStyle w:val="a4"/>
        <w:numPr>
          <w:ilvl w:val="0"/>
          <w:numId w:val="8"/>
        </w:numPr>
        <w:tabs>
          <w:tab w:val="left" w:pos="635"/>
        </w:tabs>
        <w:ind w:left="635"/>
        <w:rPr>
          <w:sz w:val="28"/>
        </w:rPr>
      </w:pP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z w:val="28"/>
        </w:rPr>
        <w:t>выполняет</w:t>
      </w:r>
      <w:r>
        <w:rPr>
          <w:spacing w:val="-4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словесной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пооперациональной</w:t>
      </w:r>
      <w:proofErr w:type="spellEnd"/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инструкции.</w:t>
      </w:r>
    </w:p>
    <w:p w:rsidR="00E665D0" w:rsidRDefault="00E238F2">
      <w:pPr>
        <w:pStyle w:val="a4"/>
        <w:numPr>
          <w:ilvl w:val="0"/>
          <w:numId w:val="8"/>
        </w:numPr>
        <w:tabs>
          <w:tab w:val="left" w:pos="635"/>
        </w:tabs>
        <w:ind w:left="635"/>
        <w:rPr>
          <w:sz w:val="28"/>
        </w:rPr>
      </w:pP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выполняет</w:t>
      </w:r>
      <w:r>
        <w:rPr>
          <w:spacing w:val="-3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вербальному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заданию.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1694"/>
        </w:tabs>
        <w:ind w:left="1694" w:hanging="560"/>
        <w:rPr>
          <w:sz w:val="28"/>
        </w:rPr>
      </w:pPr>
      <w:r>
        <w:rPr>
          <w:sz w:val="28"/>
        </w:rPr>
        <w:t>Оценка</w:t>
      </w:r>
      <w:r>
        <w:rPr>
          <w:spacing w:val="32"/>
          <w:sz w:val="28"/>
        </w:rPr>
        <w:t xml:space="preserve"> </w:t>
      </w:r>
      <w:r>
        <w:rPr>
          <w:sz w:val="28"/>
        </w:rPr>
        <w:t>достижений</w:t>
      </w:r>
      <w:r>
        <w:rPr>
          <w:spacing w:val="32"/>
          <w:sz w:val="28"/>
        </w:rPr>
        <w:t xml:space="preserve"> </w:t>
      </w:r>
      <w:r>
        <w:rPr>
          <w:sz w:val="28"/>
        </w:rPr>
        <w:t>личностных</w:t>
      </w:r>
      <w:r>
        <w:rPr>
          <w:spacing w:val="33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32"/>
          <w:sz w:val="28"/>
        </w:rPr>
        <w:t xml:space="preserve"> </w:t>
      </w:r>
      <w:r>
        <w:rPr>
          <w:sz w:val="28"/>
        </w:rPr>
        <w:t>производится</w:t>
      </w:r>
      <w:r>
        <w:rPr>
          <w:spacing w:val="33"/>
          <w:sz w:val="28"/>
        </w:rPr>
        <w:t xml:space="preserve"> </w:t>
      </w:r>
      <w:r>
        <w:rPr>
          <w:sz w:val="28"/>
        </w:rPr>
        <w:t>1</w:t>
      </w:r>
      <w:r>
        <w:rPr>
          <w:spacing w:val="32"/>
          <w:sz w:val="28"/>
        </w:rPr>
        <w:t xml:space="preserve"> </w:t>
      </w:r>
      <w:r>
        <w:rPr>
          <w:sz w:val="28"/>
        </w:rPr>
        <w:t>раз</w:t>
      </w:r>
      <w:r>
        <w:rPr>
          <w:spacing w:val="33"/>
          <w:sz w:val="28"/>
        </w:rPr>
        <w:t xml:space="preserve"> </w:t>
      </w:r>
      <w:proofErr w:type="gramStart"/>
      <w:r>
        <w:rPr>
          <w:spacing w:val="-10"/>
          <w:sz w:val="28"/>
        </w:rPr>
        <w:t>в</w:t>
      </w:r>
      <w:proofErr w:type="gramEnd"/>
    </w:p>
    <w:p w:rsidR="00E665D0" w:rsidRDefault="00E238F2">
      <w:pPr>
        <w:pStyle w:val="a3"/>
        <w:jc w:val="left"/>
      </w:pPr>
      <w:r>
        <w:rPr>
          <w:spacing w:val="-4"/>
        </w:rPr>
        <w:t>год.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1694"/>
        </w:tabs>
        <w:ind w:left="1694" w:hanging="560"/>
        <w:rPr>
          <w:sz w:val="28"/>
        </w:rPr>
      </w:pPr>
      <w:r>
        <w:rPr>
          <w:sz w:val="28"/>
        </w:rPr>
        <w:t>На</w:t>
      </w:r>
      <w:r>
        <w:rPr>
          <w:spacing w:val="-13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-10"/>
          <w:sz w:val="28"/>
        </w:rPr>
        <w:t xml:space="preserve"> </w:t>
      </w:r>
      <w:r>
        <w:rPr>
          <w:sz w:val="28"/>
        </w:rPr>
        <w:t>сравнения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показателей</w:t>
      </w:r>
      <w:r>
        <w:rPr>
          <w:spacing w:val="-10"/>
          <w:sz w:val="28"/>
        </w:rPr>
        <w:t xml:space="preserve"> </w:t>
      </w:r>
      <w:r>
        <w:rPr>
          <w:sz w:val="28"/>
        </w:rPr>
        <w:t>текущей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предыдущей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оценки</w:t>
      </w:r>
    </w:p>
    <w:p w:rsidR="00E665D0" w:rsidRDefault="00E238F2">
      <w:pPr>
        <w:pStyle w:val="a3"/>
        <w:jc w:val="left"/>
      </w:pPr>
      <w:r>
        <w:t xml:space="preserve">экспертная группа делает вывод </w:t>
      </w:r>
      <w:proofErr w:type="gramStart"/>
      <w:r>
        <w:t>о динамике развития жизненной компетенции обучающегося с у/о за год</w:t>
      </w:r>
      <w:proofErr w:type="gramEnd"/>
      <w:r>
        <w:t xml:space="preserve"> по каждому показателю по следующей шкале:</w:t>
      </w:r>
    </w:p>
    <w:p w:rsidR="00E665D0" w:rsidRDefault="00E238F2">
      <w:pPr>
        <w:pStyle w:val="a4"/>
        <w:numPr>
          <w:ilvl w:val="0"/>
          <w:numId w:val="7"/>
        </w:numPr>
        <w:tabs>
          <w:tab w:val="left" w:pos="635"/>
        </w:tabs>
        <w:ind w:left="635"/>
        <w:rPr>
          <w:sz w:val="28"/>
        </w:rPr>
      </w:pP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отсутствие</w:t>
      </w:r>
      <w:r>
        <w:rPr>
          <w:spacing w:val="-3"/>
          <w:sz w:val="28"/>
        </w:rPr>
        <w:t xml:space="preserve"> </w:t>
      </w:r>
      <w:r>
        <w:rPr>
          <w:sz w:val="28"/>
        </w:rPr>
        <w:t>динамики</w:t>
      </w:r>
      <w:r>
        <w:rPr>
          <w:spacing w:val="-3"/>
          <w:sz w:val="28"/>
        </w:rPr>
        <w:t xml:space="preserve"> </w:t>
      </w:r>
      <w:r>
        <w:rPr>
          <w:sz w:val="28"/>
        </w:rPr>
        <w:t>или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регресс.</w:t>
      </w:r>
    </w:p>
    <w:p w:rsidR="00E665D0" w:rsidRDefault="00E238F2">
      <w:pPr>
        <w:pStyle w:val="a4"/>
        <w:numPr>
          <w:ilvl w:val="0"/>
          <w:numId w:val="7"/>
        </w:numPr>
        <w:tabs>
          <w:tab w:val="left" w:pos="635"/>
        </w:tabs>
        <w:ind w:left="635"/>
        <w:rPr>
          <w:sz w:val="28"/>
        </w:rPr>
      </w:pP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динамика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освоении</w:t>
      </w:r>
      <w:r>
        <w:rPr>
          <w:spacing w:val="-3"/>
          <w:sz w:val="28"/>
        </w:rPr>
        <w:t xml:space="preserve"> </w:t>
      </w:r>
      <w:r>
        <w:rPr>
          <w:sz w:val="28"/>
        </w:rPr>
        <w:t>минимум</w:t>
      </w:r>
      <w:r>
        <w:rPr>
          <w:spacing w:val="-2"/>
          <w:sz w:val="28"/>
        </w:rPr>
        <w:t xml:space="preserve"> </w:t>
      </w:r>
      <w:r>
        <w:rPr>
          <w:sz w:val="28"/>
        </w:rPr>
        <w:t>одной</w:t>
      </w:r>
      <w:r>
        <w:rPr>
          <w:spacing w:val="-3"/>
          <w:sz w:val="28"/>
        </w:rPr>
        <w:t xml:space="preserve"> </w:t>
      </w:r>
      <w:r>
        <w:rPr>
          <w:sz w:val="28"/>
        </w:rPr>
        <w:t>операции,</w:t>
      </w:r>
      <w:r>
        <w:rPr>
          <w:spacing w:val="-2"/>
          <w:sz w:val="28"/>
        </w:rPr>
        <w:t xml:space="preserve"> действия.</w:t>
      </w:r>
    </w:p>
    <w:p w:rsidR="00E665D0" w:rsidRDefault="00E238F2">
      <w:pPr>
        <w:pStyle w:val="a4"/>
        <w:numPr>
          <w:ilvl w:val="0"/>
          <w:numId w:val="7"/>
        </w:numPr>
        <w:tabs>
          <w:tab w:val="left" w:pos="635"/>
        </w:tabs>
        <w:ind w:left="635"/>
        <w:rPr>
          <w:sz w:val="28"/>
        </w:rPr>
      </w:pP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минимальная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динамика.</w:t>
      </w:r>
    </w:p>
    <w:p w:rsidR="00E665D0" w:rsidRDefault="00E238F2">
      <w:pPr>
        <w:pStyle w:val="a4"/>
        <w:numPr>
          <w:ilvl w:val="0"/>
          <w:numId w:val="7"/>
        </w:numPr>
        <w:tabs>
          <w:tab w:val="left" w:pos="635"/>
        </w:tabs>
        <w:ind w:left="635"/>
        <w:rPr>
          <w:sz w:val="28"/>
        </w:rPr>
      </w:pP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средняя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динамика.</w:t>
      </w:r>
    </w:p>
    <w:p w:rsidR="00E665D0" w:rsidRDefault="00E238F2">
      <w:pPr>
        <w:pStyle w:val="a4"/>
        <w:numPr>
          <w:ilvl w:val="0"/>
          <w:numId w:val="7"/>
        </w:numPr>
        <w:tabs>
          <w:tab w:val="left" w:pos="635"/>
        </w:tabs>
        <w:ind w:left="635"/>
        <w:rPr>
          <w:sz w:val="28"/>
        </w:rPr>
      </w:pPr>
      <w:r>
        <w:rPr>
          <w:sz w:val="28"/>
        </w:rPr>
        <w:lastRenderedPageBreak/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выраженная</w:t>
      </w:r>
      <w:r>
        <w:rPr>
          <w:spacing w:val="-2"/>
          <w:sz w:val="28"/>
        </w:rPr>
        <w:t xml:space="preserve"> динамика.</w:t>
      </w:r>
    </w:p>
    <w:p w:rsidR="00E665D0" w:rsidRDefault="00E238F2">
      <w:pPr>
        <w:pStyle w:val="a4"/>
        <w:numPr>
          <w:ilvl w:val="0"/>
          <w:numId w:val="7"/>
        </w:numPr>
        <w:tabs>
          <w:tab w:val="left" w:pos="635"/>
        </w:tabs>
        <w:ind w:left="635"/>
        <w:rPr>
          <w:sz w:val="28"/>
        </w:rPr>
      </w:pP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полное</w:t>
      </w:r>
      <w:r>
        <w:rPr>
          <w:spacing w:val="-3"/>
          <w:sz w:val="28"/>
        </w:rPr>
        <w:t xml:space="preserve"> </w:t>
      </w:r>
      <w:r>
        <w:rPr>
          <w:sz w:val="28"/>
        </w:rPr>
        <w:t>освоение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действия.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1694"/>
        </w:tabs>
        <w:ind w:right="2" w:firstLine="708"/>
        <w:jc w:val="both"/>
        <w:rPr>
          <w:sz w:val="28"/>
        </w:rPr>
      </w:pPr>
      <w:r>
        <w:rPr>
          <w:sz w:val="28"/>
        </w:rPr>
        <w:t>Аналогичная оценка динамики производится ежегодно в мае относительно текущей оценки и данных входящей оценки личностного развития (октябрь 1 класса). Подобная оценка необходима экспертной группе для выработки ориентиров в описании динамики развития социальной (жизненной) компетенции ребенка.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1764"/>
        </w:tabs>
        <w:ind w:right="1" w:firstLine="708"/>
        <w:jc w:val="both"/>
        <w:rPr>
          <w:sz w:val="28"/>
        </w:rPr>
      </w:pPr>
      <w:r>
        <w:rPr>
          <w:sz w:val="28"/>
        </w:rPr>
        <w:t>Результаты оценки личностных достижений заносятся классным руководителем в индивидуальную карту развития обучающегося (дневник наблюдений)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форме</w:t>
      </w:r>
      <w:r>
        <w:rPr>
          <w:spacing w:val="-2"/>
          <w:sz w:val="28"/>
        </w:rPr>
        <w:t xml:space="preserve"> </w:t>
      </w:r>
      <w:r>
        <w:rPr>
          <w:sz w:val="28"/>
        </w:rPr>
        <w:t>характеристики</w:t>
      </w:r>
      <w:r>
        <w:rPr>
          <w:spacing w:val="-2"/>
          <w:sz w:val="28"/>
        </w:rPr>
        <w:t xml:space="preserve"> </w:t>
      </w:r>
      <w:r>
        <w:rPr>
          <w:sz w:val="28"/>
        </w:rPr>
        <w:t>личностного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2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2"/>
          <w:sz w:val="28"/>
        </w:rPr>
        <w:t xml:space="preserve"> </w:t>
      </w:r>
      <w:r>
        <w:rPr>
          <w:sz w:val="28"/>
        </w:rPr>
        <w:t>(один</w:t>
      </w:r>
      <w:r>
        <w:rPr>
          <w:spacing w:val="-2"/>
          <w:sz w:val="28"/>
        </w:rPr>
        <w:t xml:space="preserve"> </w:t>
      </w:r>
      <w:r>
        <w:rPr>
          <w:sz w:val="28"/>
        </w:rPr>
        <w:t>раз в год), что позволяет не только представить полную картину динамики целостного развития ребенка, но и отследить наличие или отсутствие изменений по отдельным жизненным компетенциям.</w:t>
      </w:r>
    </w:p>
    <w:p w:rsidR="00E665D0" w:rsidRDefault="00E238F2">
      <w:pPr>
        <w:pStyle w:val="Heading1"/>
        <w:numPr>
          <w:ilvl w:val="2"/>
          <w:numId w:val="11"/>
        </w:numPr>
        <w:tabs>
          <w:tab w:val="left" w:pos="1724"/>
          <w:tab w:val="left" w:pos="1900"/>
        </w:tabs>
        <w:spacing w:before="77"/>
        <w:ind w:left="1724" w:right="642" w:hanging="664"/>
        <w:jc w:val="left"/>
      </w:pPr>
      <w:r>
        <w:tab/>
        <w:t>ПРОЦЕДУРА</w:t>
      </w:r>
      <w:r>
        <w:rPr>
          <w:spacing w:val="-12"/>
        </w:rPr>
        <w:t xml:space="preserve"> </w:t>
      </w:r>
      <w:r>
        <w:t>ОЦЕНКИ</w:t>
      </w:r>
      <w:r>
        <w:rPr>
          <w:spacing w:val="-12"/>
        </w:rPr>
        <w:t xml:space="preserve"> </w:t>
      </w:r>
      <w:r>
        <w:t>ДОСТИЖЕНИЯ</w:t>
      </w:r>
      <w:r>
        <w:rPr>
          <w:spacing w:val="-12"/>
        </w:rPr>
        <w:t xml:space="preserve"> </w:t>
      </w:r>
      <w:r>
        <w:t>ВОЗМОЖНЫХ ПРЕДМЕТНЫХ РЕЗУЛЬТАТОВ ОСВОЕНИЯ АООП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2393"/>
        </w:tabs>
        <w:ind w:right="1" w:firstLine="708"/>
        <w:jc w:val="both"/>
        <w:rPr>
          <w:sz w:val="28"/>
        </w:rPr>
      </w:pPr>
      <w:r>
        <w:rPr>
          <w:sz w:val="28"/>
        </w:rPr>
        <w:t>Предметные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-5"/>
          <w:sz w:val="28"/>
        </w:rPr>
        <w:t xml:space="preserve"> </w:t>
      </w:r>
      <w:r>
        <w:rPr>
          <w:sz w:val="28"/>
        </w:rPr>
        <w:t>связаны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овладением</w:t>
      </w:r>
      <w:r>
        <w:rPr>
          <w:spacing w:val="-5"/>
          <w:sz w:val="28"/>
        </w:rPr>
        <w:t xml:space="preserve"> </w:t>
      </w:r>
      <w:proofErr w:type="gramStart"/>
      <w:r>
        <w:rPr>
          <w:sz w:val="28"/>
        </w:rPr>
        <w:t>обучающимися</w:t>
      </w:r>
      <w:proofErr w:type="gramEnd"/>
      <w:r>
        <w:rPr>
          <w:sz w:val="28"/>
        </w:rPr>
        <w:t xml:space="preserve"> содержанием каждой предметной области и характеризуют достижения обучающихся в усвоении знаний и умений, способность их применять в практической деятельности.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2393"/>
        </w:tabs>
        <w:ind w:right="2" w:firstLine="708"/>
        <w:jc w:val="both"/>
        <w:rPr>
          <w:sz w:val="28"/>
        </w:rPr>
      </w:pPr>
      <w:r>
        <w:rPr>
          <w:sz w:val="28"/>
        </w:rPr>
        <w:t>Оценка</w:t>
      </w:r>
      <w:r>
        <w:rPr>
          <w:spacing w:val="-9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9"/>
          <w:sz w:val="28"/>
        </w:rPr>
        <w:t xml:space="preserve"> </w:t>
      </w:r>
      <w:proofErr w:type="gramStart"/>
      <w:r>
        <w:rPr>
          <w:sz w:val="28"/>
        </w:rPr>
        <w:t>обучающимися</w:t>
      </w:r>
      <w:proofErr w:type="gramEnd"/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умственной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отсталостью предметных результатов базируется на принципах индивидуального и дифференцированного подходов. Усвоенные </w:t>
      </w:r>
      <w:proofErr w:type="gramStart"/>
      <w:r>
        <w:rPr>
          <w:sz w:val="28"/>
        </w:rPr>
        <w:t>обучающимися</w:t>
      </w:r>
      <w:proofErr w:type="gramEnd"/>
      <w:r>
        <w:rPr>
          <w:sz w:val="28"/>
        </w:rPr>
        <w:t xml:space="preserve"> даже незначительные по объему и элементарные по содержанию знания и умения должны выполнять коррекционно-развивающую функцию, поскольку они играют определенную роль в становлении личности ученика и овладении им социальным опытом.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2393"/>
        </w:tabs>
        <w:ind w:right="2" w:firstLine="708"/>
        <w:jc w:val="both"/>
        <w:rPr>
          <w:sz w:val="28"/>
        </w:rPr>
      </w:pPr>
      <w:r>
        <w:rPr>
          <w:sz w:val="28"/>
        </w:rPr>
        <w:t xml:space="preserve">Для оценки достижения возможных предметных результатов освоения АООП используется технология тестовых заданий по каждому учебному предмету. Задания разрабатываются дифференцированно с учетом особых образовательных потребностей. Вариативность заданий заключается в варьировании сложности и объема </w:t>
      </w:r>
      <w:proofErr w:type="spellStart"/>
      <w:r>
        <w:rPr>
          <w:sz w:val="28"/>
        </w:rPr>
        <w:t>стимульного</w:t>
      </w:r>
      <w:proofErr w:type="spellEnd"/>
      <w:r>
        <w:rPr>
          <w:sz w:val="28"/>
        </w:rPr>
        <w:t xml:space="preserve"> материала, способа предъявления, объема помощи при выполнении задания.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2393"/>
        </w:tabs>
        <w:ind w:right="2" w:firstLine="708"/>
        <w:jc w:val="both"/>
        <w:rPr>
          <w:sz w:val="28"/>
        </w:rPr>
      </w:pPr>
      <w:r>
        <w:rPr>
          <w:sz w:val="28"/>
        </w:rPr>
        <w:t>Основой</w:t>
      </w:r>
      <w:r>
        <w:rPr>
          <w:spacing w:val="-10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10"/>
          <w:sz w:val="28"/>
        </w:rPr>
        <w:t xml:space="preserve"> </w:t>
      </w:r>
      <w:r>
        <w:rPr>
          <w:sz w:val="28"/>
        </w:rPr>
        <w:t>служит</w:t>
      </w:r>
      <w:r>
        <w:rPr>
          <w:spacing w:val="-10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-10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10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тестовых </w:t>
      </w:r>
      <w:r>
        <w:rPr>
          <w:spacing w:val="-2"/>
          <w:sz w:val="28"/>
        </w:rPr>
        <w:t>заданий.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2393"/>
        </w:tabs>
        <w:ind w:right="2" w:firstLine="708"/>
        <w:jc w:val="both"/>
        <w:rPr>
          <w:sz w:val="28"/>
        </w:rPr>
      </w:pPr>
      <w:r>
        <w:rPr>
          <w:sz w:val="28"/>
        </w:rPr>
        <w:t xml:space="preserve">Оценка достижения возможных предметных результатов освоения АООП производится учителем, по предметной области «Язык и речевая практика» оценка производится учителем и учителем-логопедом. Оценка достижений предметных результатов производится путем </w:t>
      </w:r>
      <w:r>
        <w:rPr>
          <w:spacing w:val="-2"/>
          <w:sz w:val="28"/>
        </w:rPr>
        <w:t>установления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среднего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арифметического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из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двух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оценок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–</w:t>
      </w:r>
      <w:r>
        <w:rPr>
          <w:spacing w:val="-7"/>
          <w:sz w:val="28"/>
        </w:rPr>
        <w:t xml:space="preserve"> </w:t>
      </w:r>
      <w:proofErr w:type="spellStart"/>
      <w:r>
        <w:rPr>
          <w:spacing w:val="-2"/>
          <w:sz w:val="28"/>
        </w:rPr>
        <w:t>знаниевой</w:t>
      </w:r>
      <w:proofErr w:type="spellEnd"/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(что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 xml:space="preserve">знает) </w:t>
      </w:r>
      <w:r>
        <w:rPr>
          <w:sz w:val="28"/>
        </w:rPr>
        <w:t>и практической (что умеет) составляющих. В спорных случаях приоритетной является оценка за практические учебные умения.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1709"/>
        </w:tabs>
        <w:ind w:right="1" w:firstLine="708"/>
        <w:jc w:val="both"/>
        <w:rPr>
          <w:sz w:val="28"/>
        </w:rPr>
      </w:pPr>
      <w:r>
        <w:rPr>
          <w:sz w:val="28"/>
        </w:rPr>
        <w:t xml:space="preserve">С </w:t>
      </w:r>
      <w:proofErr w:type="gramStart"/>
      <w:r>
        <w:rPr>
          <w:sz w:val="28"/>
        </w:rPr>
        <w:t>обучающимися</w:t>
      </w:r>
      <w:proofErr w:type="gramEnd"/>
      <w:r>
        <w:rPr>
          <w:sz w:val="28"/>
        </w:rPr>
        <w:t xml:space="preserve"> с легкой умственной отсталостью при оценке предметных результатов применяется система балльной оценки результатов. </w:t>
      </w:r>
      <w:proofErr w:type="gramStart"/>
      <w:r>
        <w:rPr>
          <w:sz w:val="28"/>
        </w:rPr>
        <w:t>Оценку</w:t>
      </w:r>
      <w:r>
        <w:rPr>
          <w:spacing w:val="-14"/>
          <w:sz w:val="28"/>
        </w:rPr>
        <w:t xml:space="preserve"> </w:t>
      </w:r>
      <w:r>
        <w:rPr>
          <w:sz w:val="28"/>
        </w:rPr>
        <w:t>предметных</w:t>
      </w:r>
      <w:r>
        <w:rPr>
          <w:spacing w:val="-14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14"/>
          <w:sz w:val="28"/>
        </w:rPr>
        <w:t xml:space="preserve"> </w:t>
      </w:r>
      <w:r>
        <w:rPr>
          <w:sz w:val="28"/>
        </w:rPr>
        <w:t>целесообразно</w:t>
      </w:r>
      <w:r>
        <w:rPr>
          <w:spacing w:val="-14"/>
          <w:sz w:val="28"/>
        </w:rPr>
        <w:t xml:space="preserve"> </w:t>
      </w:r>
      <w:r>
        <w:rPr>
          <w:sz w:val="28"/>
        </w:rPr>
        <w:t>начинать</w:t>
      </w:r>
      <w:r>
        <w:rPr>
          <w:spacing w:val="-14"/>
          <w:sz w:val="28"/>
        </w:rPr>
        <w:t xml:space="preserve"> </w:t>
      </w:r>
      <w:r>
        <w:rPr>
          <w:sz w:val="28"/>
        </w:rPr>
        <w:t>со</w:t>
      </w:r>
      <w:r>
        <w:rPr>
          <w:spacing w:val="-14"/>
          <w:sz w:val="28"/>
        </w:rPr>
        <w:t xml:space="preserve"> </w:t>
      </w:r>
      <w:r>
        <w:rPr>
          <w:sz w:val="28"/>
        </w:rPr>
        <w:t>второго</w:t>
      </w:r>
      <w:r>
        <w:rPr>
          <w:spacing w:val="-14"/>
          <w:sz w:val="28"/>
        </w:rPr>
        <w:t xml:space="preserve"> </w:t>
      </w:r>
      <w:r>
        <w:rPr>
          <w:sz w:val="28"/>
        </w:rPr>
        <w:t>полугодия II-го класса, т. е. в тот период, когда у обучающихся будут сформированы некоторые</w:t>
      </w:r>
      <w:r>
        <w:rPr>
          <w:spacing w:val="-11"/>
          <w:sz w:val="28"/>
        </w:rPr>
        <w:t xml:space="preserve"> </w:t>
      </w:r>
      <w:r>
        <w:rPr>
          <w:sz w:val="28"/>
        </w:rPr>
        <w:t>начальные</w:t>
      </w:r>
      <w:r>
        <w:rPr>
          <w:spacing w:val="-11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-11"/>
          <w:sz w:val="28"/>
        </w:rPr>
        <w:t xml:space="preserve"> </w:t>
      </w:r>
      <w:r>
        <w:rPr>
          <w:sz w:val="28"/>
        </w:rPr>
        <w:t>чтения,</w:t>
      </w:r>
      <w:r>
        <w:rPr>
          <w:spacing w:val="-11"/>
          <w:sz w:val="28"/>
        </w:rPr>
        <w:t xml:space="preserve"> </w:t>
      </w:r>
      <w:r>
        <w:rPr>
          <w:sz w:val="28"/>
        </w:rPr>
        <w:t>письма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счета.</w:t>
      </w:r>
      <w:proofErr w:type="gramEnd"/>
      <w:r>
        <w:rPr>
          <w:spacing w:val="-11"/>
          <w:sz w:val="28"/>
        </w:rPr>
        <w:t xml:space="preserve"> </w:t>
      </w:r>
      <w:r>
        <w:rPr>
          <w:sz w:val="28"/>
        </w:rPr>
        <w:t>Кроме</w:t>
      </w:r>
      <w:r>
        <w:rPr>
          <w:spacing w:val="-11"/>
          <w:sz w:val="28"/>
        </w:rPr>
        <w:t xml:space="preserve"> </w:t>
      </w:r>
      <w:r>
        <w:rPr>
          <w:sz w:val="28"/>
        </w:rPr>
        <w:t>того,</w:t>
      </w:r>
      <w:r>
        <w:rPr>
          <w:spacing w:val="-11"/>
          <w:sz w:val="28"/>
        </w:rPr>
        <w:t xml:space="preserve"> </w:t>
      </w:r>
      <w:r>
        <w:rPr>
          <w:sz w:val="28"/>
        </w:rPr>
        <w:t>сама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учебная деятельность для них будет привычной, и они смогут ее организовывать под </w:t>
      </w:r>
      <w:r>
        <w:rPr>
          <w:sz w:val="28"/>
        </w:rPr>
        <w:lastRenderedPageBreak/>
        <w:t>руководством учителя.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1637"/>
        </w:tabs>
        <w:ind w:right="2" w:firstLine="708"/>
        <w:jc w:val="both"/>
        <w:rPr>
          <w:sz w:val="28"/>
        </w:rPr>
      </w:pPr>
      <w:r>
        <w:rPr>
          <w:sz w:val="28"/>
        </w:rPr>
        <w:t xml:space="preserve">Во время обучения в первом дополнительном и I-м классах, а также в течение первого полугодия II-го класса целесообразно всячески поощрять и стимулировать работу учеников, используя только качественную оценку. При этом не является принципиально важным, насколько </w:t>
      </w:r>
      <w:proofErr w:type="gramStart"/>
      <w:r>
        <w:rPr>
          <w:sz w:val="28"/>
        </w:rPr>
        <w:t>обучающийся</w:t>
      </w:r>
      <w:proofErr w:type="gramEnd"/>
      <w:r>
        <w:rPr>
          <w:sz w:val="28"/>
        </w:rPr>
        <w:t xml:space="preserve"> продвигается в освоении того или иного учебного предмета. На этом этапе обучения центральным результатом является появление значимых предпосылок</w:t>
      </w:r>
      <w:r>
        <w:rPr>
          <w:spacing w:val="-1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1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11"/>
          <w:sz w:val="28"/>
        </w:rPr>
        <w:t xml:space="preserve"> </w:t>
      </w:r>
      <w:r>
        <w:rPr>
          <w:sz w:val="28"/>
        </w:rPr>
        <w:t>одной</w:t>
      </w:r>
      <w:r>
        <w:rPr>
          <w:spacing w:val="-11"/>
          <w:sz w:val="28"/>
        </w:rPr>
        <w:t xml:space="preserve"> </w:t>
      </w:r>
      <w:r>
        <w:rPr>
          <w:sz w:val="28"/>
        </w:rPr>
        <w:t>из</w:t>
      </w:r>
      <w:r>
        <w:rPr>
          <w:spacing w:val="-1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-1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11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ее осуществления не только под прямым и непосредственным руководством и контролем учителя, но и с определенной долей самостоятельности во взаимодействии с учителем и одноклассниками.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1670"/>
        </w:tabs>
        <w:spacing w:before="77"/>
        <w:ind w:right="2" w:firstLine="708"/>
        <w:jc w:val="both"/>
        <w:rPr>
          <w:sz w:val="28"/>
        </w:rPr>
      </w:pPr>
      <w:r>
        <w:rPr>
          <w:sz w:val="28"/>
        </w:rPr>
        <w:t>Для преодоления формального подхода в оценивании предметных результатов</w:t>
      </w:r>
      <w:r>
        <w:rPr>
          <w:spacing w:val="-5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-5"/>
          <w:sz w:val="28"/>
        </w:rPr>
        <w:t xml:space="preserve"> </w:t>
      </w:r>
      <w:r>
        <w:rPr>
          <w:sz w:val="28"/>
        </w:rPr>
        <w:t>АООП</w:t>
      </w:r>
      <w:r>
        <w:rPr>
          <w:spacing w:val="-5"/>
          <w:sz w:val="28"/>
        </w:rPr>
        <w:t xml:space="preserve"> </w:t>
      </w:r>
      <w:proofErr w:type="gramStart"/>
      <w:r>
        <w:rPr>
          <w:sz w:val="28"/>
        </w:rPr>
        <w:t>обучающимися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легкой</w:t>
      </w:r>
      <w:r>
        <w:rPr>
          <w:spacing w:val="-5"/>
          <w:sz w:val="28"/>
        </w:rPr>
        <w:t xml:space="preserve"> </w:t>
      </w:r>
      <w:r>
        <w:rPr>
          <w:sz w:val="28"/>
        </w:rPr>
        <w:t>умственной</w:t>
      </w:r>
      <w:r>
        <w:rPr>
          <w:spacing w:val="-5"/>
          <w:sz w:val="28"/>
        </w:rPr>
        <w:t xml:space="preserve"> </w:t>
      </w:r>
      <w:r>
        <w:rPr>
          <w:sz w:val="28"/>
        </w:rPr>
        <w:t>отсталостью необходимо, чтобы балльная оценка свидетельствовала о качестве усвоенных знаний. В связи с этим основными критериями оценки планируемых результатов являются следующие:</w:t>
      </w:r>
    </w:p>
    <w:p w:rsidR="00E665D0" w:rsidRDefault="00E238F2">
      <w:pPr>
        <w:pStyle w:val="a4"/>
        <w:numPr>
          <w:ilvl w:val="0"/>
          <w:numId w:val="6"/>
        </w:numPr>
        <w:tabs>
          <w:tab w:val="left" w:pos="588"/>
        </w:tabs>
        <w:ind w:left="588" w:hanging="163"/>
        <w:jc w:val="left"/>
        <w:rPr>
          <w:sz w:val="28"/>
        </w:rPr>
      </w:pPr>
      <w:r>
        <w:rPr>
          <w:sz w:val="28"/>
        </w:rPr>
        <w:t>соответствие/несоответствие</w:t>
      </w:r>
      <w:r>
        <w:rPr>
          <w:spacing w:val="-7"/>
          <w:sz w:val="28"/>
        </w:rPr>
        <w:t xml:space="preserve"> </w:t>
      </w:r>
      <w:r>
        <w:rPr>
          <w:sz w:val="28"/>
        </w:rPr>
        <w:t>науке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практике;</w:t>
      </w:r>
    </w:p>
    <w:p w:rsidR="00E665D0" w:rsidRDefault="00E238F2">
      <w:pPr>
        <w:pStyle w:val="a4"/>
        <w:numPr>
          <w:ilvl w:val="0"/>
          <w:numId w:val="6"/>
        </w:numPr>
        <w:tabs>
          <w:tab w:val="left" w:pos="588"/>
        </w:tabs>
        <w:ind w:left="588" w:hanging="163"/>
        <w:jc w:val="left"/>
        <w:rPr>
          <w:sz w:val="28"/>
        </w:rPr>
      </w:pPr>
      <w:r>
        <w:rPr>
          <w:sz w:val="28"/>
        </w:rPr>
        <w:t>полнота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надежность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усвоения;</w:t>
      </w:r>
    </w:p>
    <w:p w:rsidR="00E665D0" w:rsidRDefault="00E238F2">
      <w:pPr>
        <w:pStyle w:val="a4"/>
        <w:numPr>
          <w:ilvl w:val="0"/>
          <w:numId w:val="6"/>
        </w:numPr>
        <w:tabs>
          <w:tab w:val="left" w:pos="588"/>
        </w:tabs>
        <w:ind w:left="588" w:hanging="163"/>
        <w:jc w:val="left"/>
        <w:rPr>
          <w:sz w:val="28"/>
        </w:rPr>
      </w:pPr>
      <w:r>
        <w:rPr>
          <w:sz w:val="28"/>
        </w:rPr>
        <w:t>самостоятельность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-7"/>
          <w:sz w:val="28"/>
        </w:rPr>
        <w:t xml:space="preserve"> </w:t>
      </w:r>
      <w:r>
        <w:rPr>
          <w:sz w:val="28"/>
        </w:rPr>
        <w:t>усвоенных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знаний.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1624"/>
          <w:tab w:val="left" w:pos="3201"/>
          <w:tab w:val="left" w:pos="4654"/>
          <w:tab w:val="left" w:pos="5686"/>
          <w:tab w:val="left" w:pos="7342"/>
          <w:tab w:val="left" w:pos="7697"/>
          <w:tab w:val="left" w:pos="8466"/>
        </w:tabs>
        <w:ind w:left="425" w:right="3" w:firstLine="709"/>
        <w:rPr>
          <w:sz w:val="28"/>
        </w:rPr>
      </w:pPr>
      <w:r>
        <w:rPr>
          <w:spacing w:val="-2"/>
          <w:sz w:val="28"/>
        </w:rPr>
        <w:t>Результаты</w:t>
      </w:r>
      <w:r>
        <w:rPr>
          <w:sz w:val="28"/>
        </w:rPr>
        <w:tab/>
      </w:r>
      <w:r>
        <w:rPr>
          <w:spacing w:val="-2"/>
          <w:sz w:val="28"/>
        </w:rPr>
        <w:t>овладения</w:t>
      </w:r>
      <w:r>
        <w:rPr>
          <w:sz w:val="28"/>
        </w:rPr>
        <w:tab/>
      </w:r>
      <w:r>
        <w:rPr>
          <w:spacing w:val="-4"/>
          <w:sz w:val="28"/>
        </w:rPr>
        <w:t>АООП</w:t>
      </w:r>
      <w:r>
        <w:rPr>
          <w:sz w:val="28"/>
        </w:rPr>
        <w:tab/>
      </w:r>
      <w:r>
        <w:rPr>
          <w:spacing w:val="-2"/>
          <w:sz w:val="28"/>
        </w:rPr>
        <w:t>выявляются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4"/>
          <w:sz w:val="28"/>
        </w:rPr>
        <w:t>ходе</w:t>
      </w:r>
      <w:r>
        <w:rPr>
          <w:sz w:val="28"/>
        </w:rPr>
        <w:tab/>
      </w:r>
      <w:r>
        <w:rPr>
          <w:spacing w:val="-2"/>
          <w:sz w:val="28"/>
        </w:rPr>
        <w:t xml:space="preserve">выполнения </w:t>
      </w:r>
      <w:proofErr w:type="gramStart"/>
      <w:r>
        <w:rPr>
          <w:sz w:val="28"/>
        </w:rPr>
        <w:t>обучающимися</w:t>
      </w:r>
      <w:proofErr w:type="gramEnd"/>
      <w:r>
        <w:rPr>
          <w:sz w:val="28"/>
        </w:rPr>
        <w:t xml:space="preserve"> разных видов заданий, требующих верного решения:</w:t>
      </w:r>
    </w:p>
    <w:p w:rsidR="00E665D0" w:rsidRDefault="00E238F2">
      <w:pPr>
        <w:pStyle w:val="a4"/>
        <w:numPr>
          <w:ilvl w:val="0"/>
          <w:numId w:val="6"/>
        </w:numPr>
        <w:tabs>
          <w:tab w:val="left" w:pos="588"/>
        </w:tabs>
        <w:ind w:left="588" w:hanging="163"/>
        <w:jc w:val="left"/>
        <w:rPr>
          <w:sz w:val="28"/>
        </w:rPr>
      </w:pP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способу</w:t>
      </w:r>
      <w:r>
        <w:rPr>
          <w:spacing w:val="-4"/>
          <w:sz w:val="28"/>
        </w:rPr>
        <w:t xml:space="preserve"> </w:t>
      </w:r>
      <w:r>
        <w:rPr>
          <w:sz w:val="28"/>
        </w:rPr>
        <w:t>предъявления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(устные,</w:t>
      </w:r>
      <w:r>
        <w:rPr>
          <w:spacing w:val="-4"/>
          <w:sz w:val="28"/>
        </w:rPr>
        <w:t xml:space="preserve"> </w:t>
      </w:r>
      <w:r>
        <w:rPr>
          <w:sz w:val="28"/>
        </w:rPr>
        <w:t>письменные,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практические);</w:t>
      </w:r>
    </w:p>
    <w:p w:rsidR="00E665D0" w:rsidRDefault="00E238F2">
      <w:pPr>
        <w:pStyle w:val="a4"/>
        <w:numPr>
          <w:ilvl w:val="0"/>
          <w:numId w:val="6"/>
        </w:numPr>
        <w:tabs>
          <w:tab w:val="left" w:pos="588"/>
        </w:tabs>
        <w:ind w:left="588" w:hanging="163"/>
        <w:jc w:val="left"/>
        <w:rPr>
          <w:sz w:val="28"/>
        </w:rPr>
      </w:pP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характеру</w:t>
      </w:r>
      <w:r>
        <w:rPr>
          <w:spacing w:val="-6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5"/>
          <w:sz w:val="28"/>
        </w:rPr>
        <w:t xml:space="preserve"> </w:t>
      </w:r>
      <w:r>
        <w:rPr>
          <w:sz w:val="28"/>
        </w:rPr>
        <w:t>(репродуктивные,</w:t>
      </w:r>
      <w:r>
        <w:rPr>
          <w:spacing w:val="-6"/>
          <w:sz w:val="28"/>
        </w:rPr>
        <w:t xml:space="preserve"> </w:t>
      </w:r>
      <w:r>
        <w:rPr>
          <w:sz w:val="28"/>
        </w:rPr>
        <w:t>продуктивные,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творческие).</w:t>
      </w:r>
    </w:p>
    <w:p w:rsidR="00E665D0" w:rsidRDefault="00E238F2">
      <w:pPr>
        <w:pStyle w:val="a3"/>
        <w:ind w:right="2" w:firstLine="708"/>
      </w:pPr>
      <w:r>
        <w:t>Самостоятельность выполнения заданий оценивается с позиции наличия/отсутствия помощи и ее видов: задание выполнено полностью самостоятельно; выполнено по словесной инструкции; выполнено с опорой на образец; задание не выполнено при оказании различных видов помощи.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2253"/>
        </w:tabs>
        <w:ind w:right="1" w:firstLine="708"/>
        <w:jc w:val="both"/>
        <w:rPr>
          <w:sz w:val="28"/>
        </w:rPr>
      </w:pPr>
      <w:r>
        <w:rPr>
          <w:sz w:val="28"/>
        </w:rPr>
        <w:t>Чем</w:t>
      </w:r>
      <w:r>
        <w:rPr>
          <w:spacing w:val="-4"/>
          <w:sz w:val="28"/>
        </w:rPr>
        <w:t xml:space="preserve"> </w:t>
      </w:r>
      <w:r>
        <w:rPr>
          <w:sz w:val="28"/>
        </w:rPr>
        <w:t>больше</w:t>
      </w:r>
      <w:r>
        <w:rPr>
          <w:spacing w:val="-4"/>
          <w:sz w:val="28"/>
        </w:rPr>
        <w:t xml:space="preserve"> </w:t>
      </w:r>
      <w:r>
        <w:rPr>
          <w:sz w:val="28"/>
        </w:rPr>
        <w:t>верно</w:t>
      </w:r>
      <w:r>
        <w:rPr>
          <w:spacing w:val="-4"/>
          <w:sz w:val="28"/>
        </w:rPr>
        <w:t xml:space="preserve"> </w:t>
      </w:r>
      <w:r>
        <w:rPr>
          <w:sz w:val="28"/>
        </w:rPr>
        <w:t>выполненных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общему</w:t>
      </w:r>
      <w:r>
        <w:rPr>
          <w:spacing w:val="-4"/>
          <w:sz w:val="28"/>
        </w:rPr>
        <w:t xml:space="preserve"> </w:t>
      </w:r>
      <w:r>
        <w:rPr>
          <w:sz w:val="28"/>
        </w:rPr>
        <w:t>объему,</w:t>
      </w:r>
      <w:r>
        <w:rPr>
          <w:spacing w:val="-4"/>
          <w:sz w:val="28"/>
        </w:rPr>
        <w:t xml:space="preserve"> </w:t>
      </w:r>
      <w:r>
        <w:rPr>
          <w:sz w:val="28"/>
        </w:rPr>
        <w:t>тем выше показатель надежности полученных результатов, что дает основание оценивать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их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как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«неудовлетворительные»,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«удовлетворительные»,</w:t>
      </w:r>
    </w:p>
    <w:p w:rsidR="00E665D0" w:rsidRDefault="00E238F2">
      <w:pPr>
        <w:pStyle w:val="a3"/>
      </w:pPr>
      <w:r>
        <w:t>«хорошие»,</w:t>
      </w:r>
      <w:r>
        <w:rPr>
          <w:spacing w:val="-6"/>
        </w:rPr>
        <w:t xml:space="preserve"> </w:t>
      </w:r>
      <w:r>
        <w:t>«очень</w:t>
      </w:r>
      <w:r>
        <w:rPr>
          <w:spacing w:val="-5"/>
        </w:rPr>
        <w:t xml:space="preserve"> </w:t>
      </w:r>
      <w:r>
        <w:t>хорошие»</w:t>
      </w:r>
      <w:r>
        <w:rPr>
          <w:spacing w:val="-5"/>
        </w:rPr>
        <w:t xml:space="preserve"> </w:t>
      </w:r>
      <w:r>
        <w:rPr>
          <w:spacing w:val="-2"/>
        </w:rPr>
        <w:t>(отличные).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2253"/>
        </w:tabs>
        <w:ind w:right="2" w:firstLine="708"/>
        <w:jc w:val="both"/>
        <w:rPr>
          <w:sz w:val="28"/>
        </w:rPr>
      </w:pPr>
      <w:r>
        <w:rPr>
          <w:sz w:val="28"/>
        </w:rPr>
        <w:t>В текущей оценочной деятельности целесообразно соотносить результаты, продемонстрированные учеником, с оценками типа:</w:t>
      </w:r>
    </w:p>
    <w:p w:rsidR="00E665D0" w:rsidRDefault="00E238F2">
      <w:pPr>
        <w:pStyle w:val="a4"/>
        <w:numPr>
          <w:ilvl w:val="4"/>
          <w:numId w:val="11"/>
        </w:numPr>
        <w:tabs>
          <w:tab w:val="left" w:pos="1498"/>
          <w:tab w:val="left" w:pos="4353"/>
          <w:tab w:val="left" w:pos="5662"/>
          <w:tab w:val="left" w:pos="6515"/>
          <w:tab w:val="left" w:pos="7324"/>
          <w:tab w:val="left" w:pos="9232"/>
        </w:tabs>
        <w:ind w:left="425" w:right="1" w:firstLine="709"/>
        <w:jc w:val="left"/>
        <w:rPr>
          <w:sz w:val="28"/>
        </w:rPr>
      </w:pPr>
      <w:r>
        <w:rPr>
          <w:spacing w:val="-2"/>
          <w:sz w:val="28"/>
        </w:rPr>
        <w:t>«удовлетворительно»</w:t>
      </w:r>
      <w:r>
        <w:rPr>
          <w:sz w:val="28"/>
        </w:rPr>
        <w:tab/>
      </w:r>
      <w:r>
        <w:rPr>
          <w:spacing w:val="-2"/>
          <w:sz w:val="28"/>
        </w:rPr>
        <w:t>(отметка</w:t>
      </w:r>
      <w:r>
        <w:rPr>
          <w:sz w:val="28"/>
        </w:rPr>
        <w:tab/>
      </w:r>
      <w:r>
        <w:rPr>
          <w:spacing w:val="-2"/>
          <w:sz w:val="28"/>
        </w:rPr>
        <w:t>«3»),</w:t>
      </w:r>
      <w:r>
        <w:rPr>
          <w:sz w:val="28"/>
        </w:rPr>
        <w:tab/>
      </w:r>
      <w:r>
        <w:rPr>
          <w:spacing w:val="-4"/>
          <w:sz w:val="28"/>
        </w:rPr>
        <w:t>если</w:t>
      </w:r>
      <w:r>
        <w:rPr>
          <w:sz w:val="28"/>
        </w:rPr>
        <w:tab/>
      </w:r>
      <w:r>
        <w:rPr>
          <w:spacing w:val="-2"/>
          <w:sz w:val="28"/>
        </w:rPr>
        <w:t>обучающиеся</w:t>
      </w:r>
      <w:r>
        <w:rPr>
          <w:sz w:val="28"/>
        </w:rPr>
        <w:tab/>
      </w:r>
      <w:r>
        <w:rPr>
          <w:spacing w:val="-2"/>
          <w:sz w:val="28"/>
        </w:rPr>
        <w:t xml:space="preserve">верно </w:t>
      </w:r>
      <w:r>
        <w:rPr>
          <w:sz w:val="28"/>
        </w:rPr>
        <w:t>выполняют от 35% до 50% заданий;</w:t>
      </w:r>
    </w:p>
    <w:p w:rsidR="00E665D0" w:rsidRDefault="00E238F2">
      <w:pPr>
        <w:pStyle w:val="a4"/>
        <w:numPr>
          <w:ilvl w:val="4"/>
          <w:numId w:val="11"/>
        </w:numPr>
        <w:tabs>
          <w:tab w:val="left" w:pos="1297"/>
        </w:tabs>
        <w:ind w:left="1297" w:hanging="163"/>
        <w:jc w:val="left"/>
        <w:rPr>
          <w:sz w:val="28"/>
        </w:rPr>
      </w:pPr>
      <w:r>
        <w:rPr>
          <w:sz w:val="28"/>
        </w:rPr>
        <w:t>«хорошо»</w:t>
      </w:r>
      <w:r>
        <w:rPr>
          <w:spacing w:val="-1"/>
          <w:sz w:val="28"/>
        </w:rPr>
        <w:t xml:space="preserve"> </w:t>
      </w:r>
      <w:r>
        <w:rPr>
          <w:sz w:val="28"/>
        </w:rPr>
        <w:t>(отметка</w:t>
      </w:r>
      <w:r>
        <w:rPr>
          <w:spacing w:val="-1"/>
          <w:sz w:val="28"/>
        </w:rPr>
        <w:t xml:space="preserve"> </w:t>
      </w:r>
      <w:r>
        <w:rPr>
          <w:sz w:val="28"/>
        </w:rPr>
        <w:t>«4»)— от</w:t>
      </w:r>
      <w:r>
        <w:rPr>
          <w:spacing w:val="-1"/>
          <w:sz w:val="28"/>
        </w:rPr>
        <w:t xml:space="preserve"> </w:t>
      </w:r>
      <w:r>
        <w:rPr>
          <w:sz w:val="28"/>
        </w:rPr>
        <w:t>51% до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65% </w:t>
      </w:r>
      <w:r>
        <w:rPr>
          <w:spacing w:val="-2"/>
          <w:sz w:val="28"/>
        </w:rPr>
        <w:t>заданий.</w:t>
      </w:r>
    </w:p>
    <w:p w:rsidR="00E665D0" w:rsidRDefault="00E238F2">
      <w:pPr>
        <w:pStyle w:val="a4"/>
        <w:numPr>
          <w:ilvl w:val="4"/>
          <w:numId w:val="11"/>
        </w:numPr>
        <w:tabs>
          <w:tab w:val="left" w:pos="1297"/>
        </w:tabs>
        <w:ind w:left="1297" w:hanging="163"/>
        <w:jc w:val="left"/>
        <w:rPr>
          <w:sz w:val="28"/>
        </w:rPr>
      </w:pPr>
      <w:r>
        <w:rPr>
          <w:sz w:val="28"/>
        </w:rPr>
        <w:t>«очень</w:t>
      </w:r>
      <w:r>
        <w:rPr>
          <w:spacing w:val="-5"/>
          <w:sz w:val="28"/>
        </w:rPr>
        <w:t xml:space="preserve"> </w:t>
      </w:r>
      <w:r>
        <w:rPr>
          <w:sz w:val="28"/>
        </w:rPr>
        <w:t>хорошо,</w:t>
      </w:r>
      <w:r>
        <w:rPr>
          <w:spacing w:val="-2"/>
          <w:sz w:val="28"/>
        </w:rPr>
        <w:t xml:space="preserve"> </w:t>
      </w:r>
      <w:r>
        <w:rPr>
          <w:sz w:val="28"/>
        </w:rPr>
        <w:t>отлично»</w:t>
      </w:r>
      <w:r>
        <w:rPr>
          <w:spacing w:val="-2"/>
          <w:sz w:val="28"/>
        </w:rPr>
        <w:t xml:space="preserve"> </w:t>
      </w:r>
      <w:r>
        <w:rPr>
          <w:sz w:val="28"/>
        </w:rPr>
        <w:t>(отметка</w:t>
      </w:r>
      <w:r>
        <w:rPr>
          <w:spacing w:val="-2"/>
          <w:sz w:val="28"/>
        </w:rPr>
        <w:t xml:space="preserve"> </w:t>
      </w:r>
      <w:r>
        <w:rPr>
          <w:sz w:val="28"/>
        </w:rPr>
        <w:t>«5»)</w:t>
      </w:r>
      <w:r>
        <w:rPr>
          <w:spacing w:val="-2"/>
          <w:sz w:val="28"/>
        </w:rPr>
        <w:t xml:space="preserve"> </w:t>
      </w:r>
      <w:r>
        <w:rPr>
          <w:sz w:val="28"/>
        </w:rPr>
        <w:t>свыше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65%.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1834"/>
          <w:tab w:val="left" w:pos="6378"/>
        </w:tabs>
        <w:ind w:right="2" w:firstLine="708"/>
        <w:jc w:val="both"/>
        <w:rPr>
          <w:sz w:val="28"/>
        </w:rPr>
      </w:pPr>
      <w:r>
        <w:rPr>
          <w:sz w:val="28"/>
        </w:rPr>
        <w:t>При оценке итоговых предметных результатов следует выбирать такие, которые стимулировали бы учебную</w:t>
      </w:r>
      <w:r>
        <w:rPr>
          <w:sz w:val="28"/>
        </w:rPr>
        <w:tab/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практическую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деятельность </w:t>
      </w:r>
      <w:proofErr w:type="gramStart"/>
      <w:r>
        <w:rPr>
          <w:sz w:val="28"/>
        </w:rPr>
        <w:t>обучающегося</w:t>
      </w:r>
      <w:proofErr w:type="gramEnd"/>
      <w:r>
        <w:rPr>
          <w:sz w:val="28"/>
        </w:rPr>
        <w:t>, оказывали бы положительное влияние на формирование жизненных компетенций.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2253"/>
        </w:tabs>
        <w:ind w:firstLine="708"/>
        <w:jc w:val="both"/>
        <w:rPr>
          <w:sz w:val="28"/>
        </w:rPr>
      </w:pPr>
      <w:r>
        <w:rPr>
          <w:sz w:val="28"/>
        </w:rPr>
        <w:t>Текущий контроль успеваемости проводится во всех классах с легкой умственной отсталостью. Формами текущего контроля успеваемости могут быть:</w:t>
      </w:r>
    </w:p>
    <w:p w:rsidR="00E665D0" w:rsidRDefault="00E238F2">
      <w:pPr>
        <w:pStyle w:val="a4"/>
        <w:numPr>
          <w:ilvl w:val="0"/>
          <w:numId w:val="5"/>
        </w:numPr>
        <w:tabs>
          <w:tab w:val="left" w:pos="990"/>
        </w:tabs>
        <w:ind w:left="425" w:right="4" w:firstLine="360"/>
        <w:rPr>
          <w:sz w:val="28"/>
        </w:rPr>
      </w:pPr>
      <w:r>
        <w:rPr>
          <w:sz w:val="28"/>
        </w:rPr>
        <w:t>по математике: устный опрос; контрольная работа; проверочная работа; арифметический диктант; практическая работа; тесты;</w:t>
      </w:r>
    </w:p>
    <w:p w:rsidR="00E665D0" w:rsidRDefault="00E238F2">
      <w:pPr>
        <w:pStyle w:val="a4"/>
        <w:numPr>
          <w:ilvl w:val="0"/>
          <w:numId w:val="5"/>
        </w:numPr>
        <w:tabs>
          <w:tab w:val="left" w:pos="1164"/>
        </w:tabs>
        <w:ind w:left="425" w:right="2" w:firstLine="360"/>
        <w:rPr>
          <w:sz w:val="28"/>
        </w:rPr>
      </w:pPr>
      <w:proofErr w:type="gramStart"/>
      <w:r>
        <w:rPr>
          <w:sz w:val="28"/>
        </w:rPr>
        <w:t xml:space="preserve">по русскому языку: словарный диктант; выборочный диктант; </w:t>
      </w:r>
      <w:r>
        <w:rPr>
          <w:spacing w:val="-2"/>
          <w:sz w:val="28"/>
        </w:rPr>
        <w:lastRenderedPageBreak/>
        <w:t xml:space="preserve">комментированный диктант; зрительный диктант; предупредительный диктант; </w:t>
      </w:r>
      <w:r>
        <w:rPr>
          <w:sz w:val="28"/>
        </w:rPr>
        <w:t xml:space="preserve">объяснительный диктант; письмо по памяти; творческие работы; контрольный </w:t>
      </w:r>
      <w:r>
        <w:rPr>
          <w:spacing w:val="-2"/>
          <w:sz w:val="28"/>
        </w:rPr>
        <w:t>диктант;</w:t>
      </w:r>
      <w:proofErr w:type="gramEnd"/>
    </w:p>
    <w:p w:rsidR="00E665D0" w:rsidRDefault="00E238F2">
      <w:pPr>
        <w:pStyle w:val="a4"/>
        <w:numPr>
          <w:ilvl w:val="0"/>
          <w:numId w:val="5"/>
        </w:numPr>
        <w:tabs>
          <w:tab w:val="left" w:pos="949"/>
        </w:tabs>
        <w:ind w:left="949" w:hanging="163"/>
        <w:rPr>
          <w:sz w:val="28"/>
        </w:rPr>
      </w:pP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чтению:</w:t>
      </w:r>
      <w:r>
        <w:rPr>
          <w:spacing w:val="-3"/>
          <w:sz w:val="28"/>
        </w:rPr>
        <w:t xml:space="preserve"> </w:t>
      </w:r>
      <w:r>
        <w:rPr>
          <w:sz w:val="28"/>
        </w:rPr>
        <w:t>проверка</w:t>
      </w:r>
      <w:r>
        <w:rPr>
          <w:spacing w:val="-4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3"/>
          <w:sz w:val="28"/>
        </w:rPr>
        <w:t xml:space="preserve"> </w:t>
      </w:r>
      <w:r>
        <w:rPr>
          <w:sz w:val="28"/>
        </w:rPr>
        <w:t>осознанного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-3"/>
          <w:sz w:val="28"/>
        </w:rPr>
        <w:t xml:space="preserve"> </w:t>
      </w:r>
      <w:r>
        <w:rPr>
          <w:sz w:val="28"/>
        </w:rPr>
        <w:t>(техника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чтения);</w:t>
      </w:r>
    </w:p>
    <w:p w:rsidR="00E665D0" w:rsidRDefault="00E238F2">
      <w:pPr>
        <w:pStyle w:val="a4"/>
        <w:numPr>
          <w:ilvl w:val="0"/>
          <w:numId w:val="5"/>
        </w:numPr>
        <w:tabs>
          <w:tab w:val="left" w:pos="1125"/>
        </w:tabs>
        <w:ind w:left="425" w:right="1" w:firstLine="360"/>
        <w:rPr>
          <w:sz w:val="28"/>
        </w:rPr>
      </w:pPr>
      <w:proofErr w:type="gramStart"/>
      <w:r>
        <w:rPr>
          <w:sz w:val="28"/>
        </w:rPr>
        <w:t>по биологии, истории, географии, домоводству, обществознанию: проверочная работа; тесты; контрольная работа; диктант;</w:t>
      </w:r>
      <w:proofErr w:type="gramEnd"/>
    </w:p>
    <w:p w:rsidR="00E665D0" w:rsidRDefault="00E238F2">
      <w:pPr>
        <w:pStyle w:val="a4"/>
        <w:numPr>
          <w:ilvl w:val="0"/>
          <w:numId w:val="5"/>
        </w:numPr>
        <w:tabs>
          <w:tab w:val="left" w:pos="1203"/>
        </w:tabs>
        <w:ind w:left="425" w:right="3" w:firstLine="360"/>
        <w:rPr>
          <w:sz w:val="28"/>
        </w:rPr>
      </w:pPr>
      <w:proofErr w:type="gramStart"/>
      <w:r>
        <w:rPr>
          <w:sz w:val="28"/>
        </w:rPr>
        <w:t>по профессионально-трудовому обучению: проверочная работа; практическая работа; контрольная работа; участие в выставках, конкурсах и т.д. различного уровня; тесты;</w:t>
      </w:r>
      <w:proofErr w:type="gramEnd"/>
    </w:p>
    <w:p w:rsidR="00E665D0" w:rsidRDefault="00E238F2">
      <w:pPr>
        <w:pStyle w:val="a4"/>
        <w:numPr>
          <w:ilvl w:val="0"/>
          <w:numId w:val="5"/>
        </w:numPr>
        <w:tabs>
          <w:tab w:val="left" w:pos="1056"/>
        </w:tabs>
        <w:spacing w:before="77"/>
        <w:ind w:left="425" w:right="3" w:firstLine="360"/>
        <w:rPr>
          <w:sz w:val="28"/>
        </w:rPr>
      </w:pPr>
      <w:r>
        <w:rPr>
          <w:sz w:val="28"/>
        </w:rPr>
        <w:t>по физической культуре: сдача контрольных нормативов; участие в спортивных соревнованиях различного уровня;</w:t>
      </w:r>
    </w:p>
    <w:p w:rsidR="00E665D0" w:rsidRDefault="00E238F2">
      <w:pPr>
        <w:pStyle w:val="a4"/>
        <w:numPr>
          <w:ilvl w:val="0"/>
          <w:numId w:val="5"/>
        </w:numPr>
        <w:tabs>
          <w:tab w:val="left" w:pos="965"/>
        </w:tabs>
        <w:ind w:left="425" w:right="5" w:firstLine="360"/>
        <w:rPr>
          <w:sz w:val="28"/>
        </w:rPr>
      </w:pPr>
      <w:r>
        <w:rPr>
          <w:sz w:val="28"/>
        </w:rPr>
        <w:t>по изобразительному искусству: оценивание индивидуальных творческих работ; участие в выставках, конкурсах и т.д. различного уровня;</w:t>
      </w:r>
    </w:p>
    <w:p w:rsidR="00E665D0" w:rsidRDefault="00E238F2">
      <w:pPr>
        <w:pStyle w:val="a4"/>
        <w:numPr>
          <w:ilvl w:val="0"/>
          <w:numId w:val="5"/>
        </w:numPr>
        <w:tabs>
          <w:tab w:val="left" w:pos="1177"/>
        </w:tabs>
        <w:ind w:left="425" w:right="3" w:firstLine="360"/>
        <w:rPr>
          <w:sz w:val="28"/>
        </w:rPr>
      </w:pPr>
      <w:r>
        <w:rPr>
          <w:sz w:val="28"/>
        </w:rPr>
        <w:t>по музыке и пению: оценивание индивидуальных творческих способностей, динамика их развития; участие в конкурсах, фестивалях различного уровня.</w:t>
      </w:r>
    </w:p>
    <w:p w:rsidR="00E665D0" w:rsidRDefault="00E238F2">
      <w:pPr>
        <w:pStyle w:val="a3"/>
        <w:ind w:right="2" w:firstLine="708"/>
      </w:pPr>
      <w:r>
        <w:t>Промежуточная аттестация проводится во 2-х–9-х классах с легкой умственной отсталостью в конце первого полугодия и учебного года в сроки, установленные в начале учебного года. В случае неудовлетворительной промежуточной аттестации за год отметка обучающегося по предмету утверждается педагогическим советом учреждения.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2253"/>
        </w:tabs>
        <w:ind w:firstLine="708"/>
        <w:jc w:val="both"/>
        <w:rPr>
          <w:sz w:val="28"/>
        </w:rPr>
      </w:pPr>
      <w:r>
        <w:rPr>
          <w:sz w:val="28"/>
        </w:rPr>
        <w:t xml:space="preserve">Текущая аттестация обучающихся с умеренной, тяжелой, глубокой умственной отсталостью, с тяжелыми и множественными нарушениями развития включает в себя полугодовое оценивание результатов освоения СИПР, разработанной на основе АООП образовательной </w:t>
      </w:r>
      <w:r>
        <w:rPr>
          <w:spacing w:val="-2"/>
          <w:sz w:val="28"/>
        </w:rPr>
        <w:t>организации.</w:t>
      </w:r>
    </w:p>
    <w:p w:rsidR="00E665D0" w:rsidRDefault="00E238F2">
      <w:pPr>
        <w:pStyle w:val="a3"/>
        <w:ind w:right="3" w:firstLine="708"/>
      </w:pPr>
      <w:r>
        <w:t>Промежуточная (годовая) аттестация представляет собой оценку результатов освоения СИПР и развития жизненных компетенций ребёнка по итогам учебного года.</w:t>
      </w:r>
    </w:p>
    <w:p w:rsidR="00E665D0" w:rsidRDefault="00E238F2">
      <w:pPr>
        <w:pStyle w:val="a3"/>
        <w:ind w:right="2" w:firstLine="708"/>
      </w:pPr>
      <w:r>
        <w:t xml:space="preserve">Исключается система балльного (отметочного) оценивания. В течение учебного года оценки </w:t>
      </w:r>
      <w:proofErr w:type="gramStart"/>
      <w:r>
        <w:t>обучающимся</w:t>
      </w:r>
      <w:proofErr w:type="gramEnd"/>
      <w:r>
        <w:t xml:space="preserve"> не выставляются. Не допускается использование любой знаковой символики, заменяющей цифровую отметку (звездочки, самолетики, солнышки и прочие). Допускается лишь словесная объяснительная оценка.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2253"/>
        </w:tabs>
        <w:ind w:right="1" w:firstLine="708"/>
        <w:jc w:val="both"/>
        <w:rPr>
          <w:sz w:val="28"/>
        </w:rPr>
      </w:pPr>
      <w:r>
        <w:rPr>
          <w:sz w:val="28"/>
        </w:rPr>
        <w:t>Оценка достижений предметных результатов по практической составляющей производится путем фиксации фактической способности к выполнению учебного действия, обозначенного в качестве возможного предметного результата по следующей шкале:</w:t>
      </w:r>
    </w:p>
    <w:p w:rsidR="00E665D0" w:rsidRDefault="00E238F2">
      <w:pPr>
        <w:pStyle w:val="a4"/>
        <w:numPr>
          <w:ilvl w:val="0"/>
          <w:numId w:val="4"/>
        </w:numPr>
        <w:tabs>
          <w:tab w:val="left" w:pos="635"/>
        </w:tabs>
        <w:ind w:left="635"/>
        <w:rPr>
          <w:sz w:val="28"/>
        </w:rPr>
      </w:pP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выполняет,</w:t>
      </w:r>
      <w:r>
        <w:rPr>
          <w:spacing w:val="-2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-2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принимает.</w:t>
      </w:r>
    </w:p>
    <w:p w:rsidR="00E665D0" w:rsidRDefault="00E238F2">
      <w:pPr>
        <w:pStyle w:val="a4"/>
        <w:numPr>
          <w:ilvl w:val="0"/>
          <w:numId w:val="4"/>
        </w:numPr>
        <w:tabs>
          <w:tab w:val="left" w:pos="635"/>
        </w:tabs>
        <w:ind w:left="635"/>
        <w:rPr>
          <w:sz w:val="28"/>
        </w:rPr>
      </w:pP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выполняет</w:t>
      </w:r>
      <w:r>
        <w:rPr>
          <w:spacing w:val="-4"/>
          <w:sz w:val="28"/>
        </w:rPr>
        <w:t xml:space="preserve"> </w:t>
      </w:r>
      <w:r>
        <w:rPr>
          <w:sz w:val="28"/>
        </w:rPr>
        <w:t>совместно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педагогом</w:t>
      </w:r>
      <w:r>
        <w:rPr>
          <w:spacing w:val="-4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значительной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тактильной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помощи.</w:t>
      </w:r>
    </w:p>
    <w:p w:rsidR="00E665D0" w:rsidRDefault="00E238F2">
      <w:pPr>
        <w:pStyle w:val="a4"/>
        <w:numPr>
          <w:ilvl w:val="0"/>
          <w:numId w:val="4"/>
        </w:numPr>
        <w:tabs>
          <w:tab w:val="left" w:pos="635"/>
        </w:tabs>
        <w:ind w:left="425" w:right="2" w:firstLine="0"/>
        <w:rPr>
          <w:sz w:val="28"/>
        </w:rPr>
      </w:pPr>
      <w:r>
        <w:rPr>
          <w:sz w:val="28"/>
        </w:rPr>
        <w:t>– выполняет совместно с педагогом с незначительной тактильной помощью или после частичного выполнения педагогом.</w:t>
      </w:r>
    </w:p>
    <w:p w:rsidR="00E665D0" w:rsidRDefault="00E238F2">
      <w:pPr>
        <w:pStyle w:val="a4"/>
        <w:numPr>
          <w:ilvl w:val="0"/>
          <w:numId w:val="4"/>
        </w:numPr>
        <w:tabs>
          <w:tab w:val="left" w:pos="635"/>
        </w:tabs>
        <w:ind w:left="635"/>
        <w:rPr>
          <w:sz w:val="28"/>
        </w:rPr>
      </w:pP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выполняет</w:t>
      </w:r>
      <w:r>
        <w:rPr>
          <w:spacing w:val="-2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подражанию,</w:t>
      </w:r>
      <w:r>
        <w:rPr>
          <w:spacing w:val="-2"/>
          <w:sz w:val="28"/>
        </w:rPr>
        <w:t xml:space="preserve"> </w:t>
      </w:r>
      <w:r>
        <w:rPr>
          <w:sz w:val="28"/>
        </w:rPr>
        <w:t>показу,</w:t>
      </w:r>
      <w:r>
        <w:rPr>
          <w:spacing w:val="-2"/>
          <w:sz w:val="28"/>
        </w:rPr>
        <w:t xml:space="preserve"> образцу.</w:t>
      </w:r>
    </w:p>
    <w:p w:rsidR="00E665D0" w:rsidRDefault="00E238F2">
      <w:pPr>
        <w:pStyle w:val="a4"/>
        <w:numPr>
          <w:ilvl w:val="0"/>
          <w:numId w:val="4"/>
        </w:numPr>
        <w:tabs>
          <w:tab w:val="left" w:pos="635"/>
        </w:tabs>
        <w:ind w:left="635"/>
        <w:rPr>
          <w:sz w:val="28"/>
        </w:rPr>
      </w:pP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z w:val="28"/>
        </w:rPr>
        <w:t>выполняет</w:t>
      </w:r>
      <w:r>
        <w:rPr>
          <w:spacing w:val="-4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словесной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пооперациональной</w:t>
      </w:r>
      <w:proofErr w:type="spellEnd"/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инструкции.</w:t>
      </w:r>
    </w:p>
    <w:p w:rsidR="00E665D0" w:rsidRDefault="00E238F2">
      <w:pPr>
        <w:pStyle w:val="a4"/>
        <w:numPr>
          <w:ilvl w:val="0"/>
          <w:numId w:val="4"/>
        </w:numPr>
        <w:tabs>
          <w:tab w:val="left" w:pos="635"/>
        </w:tabs>
        <w:ind w:left="635"/>
        <w:rPr>
          <w:sz w:val="28"/>
        </w:rPr>
      </w:pP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выполняет</w:t>
      </w:r>
      <w:r>
        <w:rPr>
          <w:spacing w:val="-3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вербальному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заданию.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1764"/>
        </w:tabs>
        <w:ind w:right="2" w:firstLine="708"/>
        <w:jc w:val="both"/>
        <w:rPr>
          <w:sz w:val="28"/>
        </w:rPr>
      </w:pPr>
      <w:r>
        <w:rPr>
          <w:sz w:val="28"/>
        </w:rPr>
        <w:t xml:space="preserve">Оценка достижений предметных результатов по </w:t>
      </w:r>
      <w:proofErr w:type="spellStart"/>
      <w:r>
        <w:rPr>
          <w:sz w:val="28"/>
        </w:rPr>
        <w:t>знаниевой</w:t>
      </w:r>
      <w:proofErr w:type="spellEnd"/>
      <w:r>
        <w:rPr>
          <w:sz w:val="28"/>
        </w:rPr>
        <w:t xml:space="preserve"> составляющей производится путем фиксации фактической способности к </w:t>
      </w:r>
      <w:r>
        <w:rPr>
          <w:sz w:val="28"/>
        </w:rPr>
        <w:lastRenderedPageBreak/>
        <w:t>воспроизведению (в т.ч. и невербальному) знания, обозначенного в качестве возможного предметного результата по следующей шкале:</w:t>
      </w:r>
    </w:p>
    <w:p w:rsidR="00E665D0" w:rsidRDefault="00E238F2">
      <w:pPr>
        <w:pStyle w:val="a4"/>
        <w:numPr>
          <w:ilvl w:val="0"/>
          <w:numId w:val="3"/>
        </w:numPr>
        <w:tabs>
          <w:tab w:val="left" w:pos="635"/>
        </w:tabs>
        <w:ind w:left="635"/>
        <w:rPr>
          <w:sz w:val="28"/>
        </w:rPr>
      </w:pP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воспроизводит</w:t>
      </w:r>
      <w:r>
        <w:rPr>
          <w:spacing w:val="-3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максимальном</w:t>
      </w:r>
      <w:r>
        <w:rPr>
          <w:spacing w:val="-3"/>
          <w:sz w:val="28"/>
        </w:rPr>
        <w:t xml:space="preserve"> </w:t>
      </w:r>
      <w:r>
        <w:rPr>
          <w:sz w:val="28"/>
        </w:rPr>
        <w:t>объеме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помощи.</w:t>
      </w:r>
    </w:p>
    <w:p w:rsidR="00E665D0" w:rsidRDefault="00E238F2">
      <w:pPr>
        <w:pStyle w:val="a4"/>
        <w:numPr>
          <w:ilvl w:val="0"/>
          <w:numId w:val="3"/>
        </w:numPr>
        <w:tabs>
          <w:tab w:val="left" w:pos="635"/>
        </w:tabs>
        <w:ind w:left="425" w:right="3" w:firstLine="0"/>
        <w:rPr>
          <w:sz w:val="28"/>
        </w:rPr>
      </w:pPr>
      <w:r>
        <w:rPr>
          <w:sz w:val="28"/>
        </w:rPr>
        <w:t>–</w:t>
      </w:r>
      <w:r>
        <w:rPr>
          <w:spacing w:val="80"/>
          <w:sz w:val="28"/>
        </w:rPr>
        <w:t xml:space="preserve"> </w:t>
      </w:r>
      <w:r>
        <w:rPr>
          <w:sz w:val="28"/>
        </w:rPr>
        <w:t>воспроизводит</w:t>
      </w:r>
      <w:r>
        <w:rPr>
          <w:spacing w:val="8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sz w:val="28"/>
        </w:rPr>
        <w:t xml:space="preserve"> </w:t>
      </w:r>
      <w:r>
        <w:rPr>
          <w:sz w:val="28"/>
        </w:rPr>
        <w:t>наглядным</w:t>
      </w:r>
      <w:r>
        <w:rPr>
          <w:spacing w:val="80"/>
          <w:sz w:val="28"/>
        </w:rPr>
        <w:t xml:space="preserve"> </w:t>
      </w:r>
      <w:r>
        <w:rPr>
          <w:sz w:val="28"/>
        </w:rPr>
        <w:t>опорам</w:t>
      </w:r>
      <w:r>
        <w:rPr>
          <w:spacing w:val="80"/>
          <w:sz w:val="28"/>
        </w:rPr>
        <w:t xml:space="preserve"> </w:t>
      </w:r>
      <w:r>
        <w:rPr>
          <w:sz w:val="28"/>
        </w:rPr>
        <w:t>со</w:t>
      </w:r>
      <w:r>
        <w:rPr>
          <w:spacing w:val="80"/>
          <w:sz w:val="28"/>
        </w:rPr>
        <w:t xml:space="preserve"> </w:t>
      </w:r>
      <w:r>
        <w:rPr>
          <w:sz w:val="28"/>
        </w:rPr>
        <w:t>значительными</w:t>
      </w:r>
      <w:r>
        <w:rPr>
          <w:spacing w:val="80"/>
          <w:sz w:val="28"/>
        </w:rPr>
        <w:t xml:space="preserve"> </w:t>
      </w:r>
      <w:r>
        <w:rPr>
          <w:sz w:val="28"/>
        </w:rPr>
        <w:t>ошибками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и </w:t>
      </w:r>
      <w:r>
        <w:rPr>
          <w:spacing w:val="-2"/>
          <w:sz w:val="28"/>
        </w:rPr>
        <w:t>пробелами.</w:t>
      </w:r>
    </w:p>
    <w:p w:rsidR="00E665D0" w:rsidRDefault="00E238F2">
      <w:pPr>
        <w:pStyle w:val="a4"/>
        <w:numPr>
          <w:ilvl w:val="0"/>
          <w:numId w:val="3"/>
        </w:numPr>
        <w:tabs>
          <w:tab w:val="left" w:pos="635"/>
        </w:tabs>
        <w:ind w:left="635"/>
        <w:rPr>
          <w:sz w:val="28"/>
        </w:rPr>
      </w:pP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воспроизводит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наглядным</w:t>
      </w:r>
      <w:r>
        <w:rPr>
          <w:spacing w:val="-4"/>
          <w:sz w:val="28"/>
        </w:rPr>
        <w:t xml:space="preserve"> </w:t>
      </w:r>
      <w:r>
        <w:rPr>
          <w:sz w:val="28"/>
        </w:rPr>
        <w:t>опорам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незначительными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ошибками.</w:t>
      </w:r>
    </w:p>
    <w:p w:rsidR="00E665D0" w:rsidRDefault="00E238F2">
      <w:pPr>
        <w:pStyle w:val="a4"/>
        <w:numPr>
          <w:ilvl w:val="0"/>
          <w:numId w:val="3"/>
        </w:numPr>
        <w:tabs>
          <w:tab w:val="left" w:pos="635"/>
        </w:tabs>
        <w:ind w:left="635"/>
        <w:rPr>
          <w:sz w:val="28"/>
        </w:rPr>
      </w:pP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воспроизводит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подсказке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незначительными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ошибками.</w:t>
      </w:r>
    </w:p>
    <w:p w:rsidR="00E665D0" w:rsidRDefault="00975ACD">
      <w:pPr>
        <w:pStyle w:val="a4"/>
        <w:numPr>
          <w:ilvl w:val="0"/>
          <w:numId w:val="3"/>
        </w:numPr>
        <w:tabs>
          <w:tab w:val="left" w:pos="635"/>
        </w:tabs>
        <w:ind w:left="635"/>
        <w:jc w:val="both"/>
        <w:rPr>
          <w:sz w:val="28"/>
        </w:rPr>
      </w:pPr>
      <w:r>
        <w:rPr>
          <w:sz w:val="28"/>
        </w:rPr>
        <w:pict>
          <v:shape id="docshape1" o:spid="_x0000_s1027" style="position:absolute;left:0;text-align:left;margin-left:238.5pt;margin-top:-57.25pt;width:1pt;height:1pt;z-index:15729152;mso-position-horizontal-relative:page" coordorigin="4770,-1145" coordsize="20,20" path="m4770,-1135r3,-7l4780,-1145r7,3l4790,-1135r-3,7l4780,-1125r-7,-3l4770,-1135xe" fillcolor="black" stroked="f">
            <v:path arrowok="t"/>
            <w10:wrap anchorx="page"/>
          </v:shape>
        </w:pict>
      </w:r>
      <w:r>
        <w:rPr>
          <w:sz w:val="28"/>
        </w:rPr>
        <w:pict>
          <v:shape id="docshape2" o:spid="_x0000_s1026" style="position:absolute;left:0;text-align:left;margin-left:79pt;margin-top:-57.25pt;width:1pt;height:1pt;z-index:15729664;mso-position-horizontal-relative:page" coordorigin="1580,-1145" coordsize="20,20" path="m1580,-1135r3,-7l1590,-1145r7,3l1600,-1135r-3,7l1590,-1125r-7,-3l1580,-1135xe" fillcolor="black" stroked="f">
            <v:path arrowok="t"/>
            <w10:wrap anchorx="page"/>
          </v:shape>
        </w:pict>
      </w:r>
      <w:r w:rsidR="00E238F2">
        <w:rPr>
          <w:sz w:val="28"/>
        </w:rPr>
        <w:t>–</w:t>
      </w:r>
      <w:r w:rsidR="00E238F2">
        <w:rPr>
          <w:spacing w:val="-5"/>
          <w:sz w:val="28"/>
        </w:rPr>
        <w:t xml:space="preserve"> </w:t>
      </w:r>
      <w:r w:rsidR="00E238F2">
        <w:rPr>
          <w:sz w:val="28"/>
        </w:rPr>
        <w:t>воспроизводит</w:t>
      </w:r>
      <w:r w:rsidR="00E238F2">
        <w:rPr>
          <w:spacing w:val="-3"/>
          <w:sz w:val="28"/>
        </w:rPr>
        <w:t xml:space="preserve"> </w:t>
      </w:r>
      <w:r w:rsidR="00E238F2">
        <w:rPr>
          <w:sz w:val="28"/>
        </w:rPr>
        <w:t>по</w:t>
      </w:r>
      <w:r w:rsidR="00E238F2">
        <w:rPr>
          <w:spacing w:val="-3"/>
          <w:sz w:val="28"/>
        </w:rPr>
        <w:t xml:space="preserve"> </w:t>
      </w:r>
      <w:r w:rsidR="00E238F2">
        <w:rPr>
          <w:sz w:val="28"/>
        </w:rPr>
        <w:t>наглядным</w:t>
      </w:r>
      <w:r w:rsidR="00E238F2">
        <w:rPr>
          <w:spacing w:val="-2"/>
          <w:sz w:val="28"/>
        </w:rPr>
        <w:t xml:space="preserve"> </w:t>
      </w:r>
      <w:r w:rsidR="00E238F2">
        <w:rPr>
          <w:sz w:val="28"/>
        </w:rPr>
        <w:t>опорам</w:t>
      </w:r>
      <w:r w:rsidR="00E238F2">
        <w:rPr>
          <w:spacing w:val="-3"/>
          <w:sz w:val="28"/>
        </w:rPr>
        <w:t xml:space="preserve"> </w:t>
      </w:r>
      <w:r w:rsidR="00E238F2">
        <w:rPr>
          <w:sz w:val="28"/>
        </w:rPr>
        <w:t>или</w:t>
      </w:r>
      <w:r w:rsidR="00E238F2">
        <w:rPr>
          <w:spacing w:val="-3"/>
          <w:sz w:val="28"/>
        </w:rPr>
        <w:t xml:space="preserve"> </w:t>
      </w:r>
      <w:r w:rsidR="00E238F2">
        <w:rPr>
          <w:sz w:val="28"/>
        </w:rPr>
        <w:t>подсказкам</w:t>
      </w:r>
      <w:r w:rsidR="00E238F2">
        <w:rPr>
          <w:spacing w:val="-3"/>
          <w:sz w:val="28"/>
        </w:rPr>
        <w:t xml:space="preserve"> </w:t>
      </w:r>
      <w:r w:rsidR="00E238F2">
        <w:rPr>
          <w:sz w:val="28"/>
        </w:rPr>
        <w:t>без</w:t>
      </w:r>
      <w:r w:rsidR="00E238F2">
        <w:rPr>
          <w:spacing w:val="-2"/>
          <w:sz w:val="28"/>
        </w:rPr>
        <w:t xml:space="preserve"> ошибок.</w:t>
      </w:r>
    </w:p>
    <w:p w:rsidR="00E665D0" w:rsidRDefault="00E238F2">
      <w:pPr>
        <w:pStyle w:val="a4"/>
        <w:numPr>
          <w:ilvl w:val="0"/>
          <w:numId w:val="3"/>
        </w:numPr>
        <w:tabs>
          <w:tab w:val="left" w:pos="635"/>
        </w:tabs>
        <w:ind w:left="635"/>
        <w:jc w:val="both"/>
        <w:rPr>
          <w:sz w:val="28"/>
        </w:rPr>
      </w:pP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воспроизводит</w:t>
      </w:r>
      <w:r>
        <w:rPr>
          <w:spacing w:val="-3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-3"/>
          <w:sz w:val="28"/>
        </w:rPr>
        <w:t xml:space="preserve"> </w:t>
      </w:r>
      <w:r>
        <w:rPr>
          <w:sz w:val="28"/>
        </w:rPr>
        <w:t>без</w:t>
      </w:r>
      <w:r>
        <w:rPr>
          <w:spacing w:val="-3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вопросу.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1904"/>
        </w:tabs>
        <w:ind w:left="436" w:right="3" w:firstLine="698"/>
        <w:jc w:val="both"/>
        <w:rPr>
          <w:sz w:val="28"/>
        </w:rPr>
      </w:pPr>
      <w:r>
        <w:rPr>
          <w:sz w:val="28"/>
        </w:rPr>
        <w:t>Оценка</w:t>
      </w:r>
      <w:r>
        <w:rPr>
          <w:spacing w:val="-1"/>
          <w:sz w:val="28"/>
        </w:rPr>
        <w:t xml:space="preserve"> </w:t>
      </w:r>
      <w:r>
        <w:rPr>
          <w:sz w:val="28"/>
        </w:rPr>
        <w:t>достижений</w:t>
      </w:r>
      <w:r>
        <w:rPr>
          <w:spacing w:val="-1"/>
          <w:sz w:val="28"/>
        </w:rPr>
        <w:t xml:space="preserve"> </w:t>
      </w:r>
      <w:r>
        <w:rPr>
          <w:sz w:val="28"/>
        </w:rPr>
        <w:t>предметных</w:t>
      </w:r>
      <w:r>
        <w:rPr>
          <w:spacing w:val="-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1"/>
          <w:sz w:val="28"/>
        </w:rPr>
        <w:t xml:space="preserve"> </w:t>
      </w:r>
      <w:r>
        <w:rPr>
          <w:sz w:val="28"/>
        </w:rPr>
        <w:t>производится</w:t>
      </w:r>
      <w:r>
        <w:rPr>
          <w:spacing w:val="-1"/>
          <w:sz w:val="28"/>
        </w:rPr>
        <w:t xml:space="preserve"> </w:t>
      </w:r>
      <w:r>
        <w:rPr>
          <w:sz w:val="28"/>
        </w:rPr>
        <w:t>1</w:t>
      </w:r>
      <w:r>
        <w:rPr>
          <w:spacing w:val="-1"/>
          <w:sz w:val="28"/>
        </w:rPr>
        <w:t xml:space="preserve"> </w:t>
      </w:r>
      <w:r>
        <w:rPr>
          <w:sz w:val="28"/>
        </w:rPr>
        <w:t>раз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в </w:t>
      </w:r>
      <w:r>
        <w:rPr>
          <w:spacing w:val="-2"/>
          <w:sz w:val="28"/>
        </w:rPr>
        <w:t>полугодие.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1904"/>
        </w:tabs>
        <w:ind w:right="2" w:firstLine="708"/>
        <w:jc w:val="both"/>
        <w:rPr>
          <w:sz w:val="28"/>
        </w:rPr>
      </w:pPr>
      <w:r>
        <w:rPr>
          <w:sz w:val="28"/>
        </w:rPr>
        <w:t>На основании сравнения показателей за полугодие текущей и предыдущей</w:t>
      </w:r>
      <w:r>
        <w:rPr>
          <w:spacing w:val="-16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16"/>
          <w:sz w:val="28"/>
        </w:rPr>
        <w:t xml:space="preserve"> </w:t>
      </w:r>
      <w:r>
        <w:rPr>
          <w:sz w:val="28"/>
        </w:rPr>
        <w:t>учитель</w:t>
      </w:r>
      <w:r>
        <w:rPr>
          <w:spacing w:val="-16"/>
          <w:sz w:val="28"/>
        </w:rPr>
        <w:t xml:space="preserve"> </w:t>
      </w:r>
      <w:r>
        <w:rPr>
          <w:sz w:val="28"/>
        </w:rPr>
        <w:t>делает</w:t>
      </w:r>
      <w:r>
        <w:rPr>
          <w:spacing w:val="-16"/>
          <w:sz w:val="28"/>
        </w:rPr>
        <w:t xml:space="preserve"> </w:t>
      </w:r>
      <w:r>
        <w:rPr>
          <w:sz w:val="28"/>
        </w:rPr>
        <w:t>вывод</w:t>
      </w:r>
      <w:r>
        <w:rPr>
          <w:spacing w:val="-16"/>
          <w:sz w:val="28"/>
        </w:rPr>
        <w:t xml:space="preserve"> </w:t>
      </w:r>
      <w:r>
        <w:rPr>
          <w:sz w:val="28"/>
        </w:rPr>
        <w:t>о</w:t>
      </w:r>
      <w:r>
        <w:rPr>
          <w:spacing w:val="-16"/>
          <w:sz w:val="28"/>
        </w:rPr>
        <w:t xml:space="preserve"> </w:t>
      </w:r>
      <w:r>
        <w:rPr>
          <w:sz w:val="28"/>
        </w:rPr>
        <w:t>динамике</w:t>
      </w:r>
      <w:r>
        <w:rPr>
          <w:spacing w:val="-16"/>
          <w:sz w:val="28"/>
        </w:rPr>
        <w:t xml:space="preserve"> </w:t>
      </w:r>
      <w:r>
        <w:rPr>
          <w:sz w:val="28"/>
        </w:rPr>
        <w:t>усвоения</w:t>
      </w:r>
      <w:r>
        <w:rPr>
          <w:spacing w:val="-16"/>
          <w:sz w:val="28"/>
        </w:rPr>
        <w:t xml:space="preserve"> </w:t>
      </w:r>
      <w:r>
        <w:rPr>
          <w:sz w:val="28"/>
        </w:rPr>
        <w:t>АООП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 xml:space="preserve">СИПР каждым обучающимся </w:t>
      </w:r>
      <w:proofErr w:type="gramStart"/>
      <w:r>
        <w:rPr>
          <w:sz w:val="28"/>
        </w:rPr>
        <w:t>с у/о по каждому показателю по следующей шкале</w:t>
      </w:r>
      <w:proofErr w:type="gramEnd"/>
      <w:r>
        <w:rPr>
          <w:sz w:val="28"/>
        </w:rPr>
        <w:t>:</w:t>
      </w:r>
    </w:p>
    <w:p w:rsidR="00E665D0" w:rsidRDefault="00E238F2">
      <w:pPr>
        <w:pStyle w:val="a4"/>
        <w:numPr>
          <w:ilvl w:val="0"/>
          <w:numId w:val="2"/>
        </w:numPr>
        <w:tabs>
          <w:tab w:val="left" w:pos="635"/>
        </w:tabs>
        <w:ind w:left="635"/>
        <w:rPr>
          <w:sz w:val="28"/>
        </w:rPr>
      </w:pP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отсутствие</w:t>
      </w:r>
      <w:r>
        <w:rPr>
          <w:spacing w:val="-3"/>
          <w:sz w:val="28"/>
        </w:rPr>
        <w:t xml:space="preserve"> </w:t>
      </w:r>
      <w:r>
        <w:rPr>
          <w:sz w:val="28"/>
        </w:rPr>
        <w:t>динамики</w:t>
      </w:r>
      <w:r>
        <w:rPr>
          <w:spacing w:val="-3"/>
          <w:sz w:val="28"/>
        </w:rPr>
        <w:t xml:space="preserve"> </w:t>
      </w:r>
      <w:r>
        <w:rPr>
          <w:sz w:val="28"/>
        </w:rPr>
        <w:t>или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регресс.</w:t>
      </w:r>
    </w:p>
    <w:p w:rsidR="00E665D0" w:rsidRDefault="00E238F2">
      <w:pPr>
        <w:pStyle w:val="a4"/>
        <w:numPr>
          <w:ilvl w:val="0"/>
          <w:numId w:val="2"/>
        </w:numPr>
        <w:tabs>
          <w:tab w:val="left" w:pos="635"/>
        </w:tabs>
        <w:ind w:left="635"/>
        <w:rPr>
          <w:sz w:val="28"/>
        </w:rPr>
      </w:pP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динамика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освоении</w:t>
      </w:r>
      <w:r>
        <w:rPr>
          <w:spacing w:val="-3"/>
          <w:sz w:val="28"/>
        </w:rPr>
        <w:t xml:space="preserve"> </w:t>
      </w:r>
      <w:r>
        <w:rPr>
          <w:sz w:val="28"/>
        </w:rPr>
        <w:t>минимум</w:t>
      </w:r>
      <w:r>
        <w:rPr>
          <w:spacing w:val="-2"/>
          <w:sz w:val="28"/>
        </w:rPr>
        <w:t xml:space="preserve"> </w:t>
      </w:r>
      <w:r>
        <w:rPr>
          <w:sz w:val="28"/>
        </w:rPr>
        <w:t>одной</w:t>
      </w:r>
      <w:r>
        <w:rPr>
          <w:spacing w:val="-3"/>
          <w:sz w:val="28"/>
        </w:rPr>
        <w:t xml:space="preserve"> </w:t>
      </w:r>
      <w:r>
        <w:rPr>
          <w:sz w:val="28"/>
        </w:rPr>
        <w:t>операции,</w:t>
      </w:r>
      <w:r>
        <w:rPr>
          <w:spacing w:val="-2"/>
          <w:sz w:val="28"/>
        </w:rPr>
        <w:t xml:space="preserve"> действия.</w:t>
      </w:r>
    </w:p>
    <w:p w:rsidR="00E665D0" w:rsidRDefault="00E238F2">
      <w:pPr>
        <w:pStyle w:val="a4"/>
        <w:numPr>
          <w:ilvl w:val="0"/>
          <w:numId w:val="2"/>
        </w:numPr>
        <w:tabs>
          <w:tab w:val="left" w:pos="635"/>
        </w:tabs>
        <w:ind w:left="635"/>
        <w:rPr>
          <w:sz w:val="28"/>
        </w:rPr>
      </w:pP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минимальная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динамика.</w:t>
      </w:r>
    </w:p>
    <w:p w:rsidR="00E665D0" w:rsidRDefault="00E238F2">
      <w:pPr>
        <w:pStyle w:val="a4"/>
        <w:numPr>
          <w:ilvl w:val="0"/>
          <w:numId w:val="2"/>
        </w:numPr>
        <w:tabs>
          <w:tab w:val="left" w:pos="635"/>
        </w:tabs>
        <w:ind w:left="635"/>
        <w:rPr>
          <w:sz w:val="28"/>
        </w:rPr>
      </w:pP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средняя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динамика.</w:t>
      </w:r>
    </w:p>
    <w:p w:rsidR="00E665D0" w:rsidRDefault="00E238F2">
      <w:pPr>
        <w:pStyle w:val="a4"/>
        <w:numPr>
          <w:ilvl w:val="0"/>
          <w:numId w:val="2"/>
        </w:numPr>
        <w:tabs>
          <w:tab w:val="left" w:pos="635"/>
        </w:tabs>
        <w:ind w:left="635"/>
        <w:rPr>
          <w:sz w:val="28"/>
        </w:rPr>
      </w:pP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выраженная</w:t>
      </w:r>
      <w:r>
        <w:rPr>
          <w:spacing w:val="-2"/>
          <w:sz w:val="28"/>
        </w:rPr>
        <w:t xml:space="preserve"> динамика.</w:t>
      </w:r>
    </w:p>
    <w:p w:rsidR="00E665D0" w:rsidRDefault="00E238F2">
      <w:pPr>
        <w:pStyle w:val="a4"/>
        <w:numPr>
          <w:ilvl w:val="0"/>
          <w:numId w:val="2"/>
        </w:numPr>
        <w:tabs>
          <w:tab w:val="left" w:pos="635"/>
        </w:tabs>
        <w:ind w:left="635"/>
        <w:rPr>
          <w:sz w:val="28"/>
        </w:rPr>
      </w:pP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полное</w:t>
      </w:r>
      <w:r>
        <w:rPr>
          <w:spacing w:val="-3"/>
          <w:sz w:val="28"/>
        </w:rPr>
        <w:t xml:space="preserve"> </w:t>
      </w:r>
      <w:r>
        <w:rPr>
          <w:sz w:val="28"/>
        </w:rPr>
        <w:t>освоение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действия.</w:t>
      </w:r>
    </w:p>
    <w:p w:rsidR="00E665D0" w:rsidRDefault="00E238F2">
      <w:pPr>
        <w:pStyle w:val="a4"/>
        <w:numPr>
          <w:ilvl w:val="3"/>
          <w:numId w:val="11"/>
        </w:numPr>
        <w:tabs>
          <w:tab w:val="left" w:pos="2253"/>
        </w:tabs>
        <w:ind w:firstLine="708"/>
        <w:jc w:val="both"/>
        <w:rPr>
          <w:sz w:val="28"/>
        </w:rPr>
      </w:pPr>
      <w:r>
        <w:rPr>
          <w:sz w:val="28"/>
        </w:rPr>
        <w:t>Словесная отметка обучающимся по варианту 2 АООП выставляется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двухуровневому</w:t>
      </w:r>
      <w:r>
        <w:rPr>
          <w:spacing w:val="-4"/>
          <w:sz w:val="28"/>
        </w:rPr>
        <w:t xml:space="preserve"> </w:t>
      </w:r>
      <w:r>
        <w:rPr>
          <w:sz w:val="28"/>
        </w:rPr>
        <w:t>принципу:</w:t>
      </w:r>
      <w:r>
        <w:rPr>
          <w:spacing w:val="-4"/>
          <w:sz w:val="28"/>
        </w:rPr>
        <w:t xml:space="preserve"> </w:t>
      </w:r>
      <w:r>
        <w:rPr>
          <w:sz w:val="28"/>
        </w:rPr>
        <w:t>«усвоено»,</w:t>
      </w:r>
      <w:r>
        <w:rPr>
          <w:spacing w:val="-4"/>
          <w:sz w:val="28"/>
        </w:rPr>
        <w:t xml:space="preserve"> </w:t>
      </w:r>
      <w:r>
        <w:rPr>
          <w:sz w:val="28"/>
        </w:rPr>
        <w:t>«не</w:t>
      </w:r>
      <w:r>
        <w:rPr>
          <w:spacing w:val="-4"/>
          <w:sz w:val="28"/>
        </w:rPr>
        <w:t xml:space="preserve"> </w:t>
      </w:r>
      <w:r>
        <w:rPr>
          <w:sz w:val="28"/>
        </w:rPr>
        <w:t>усвоено».</w:t>
      </w:r>
      <w:r>
        <w:rPr>
          <w:spacing w:val="-4"/>
          <w:sz w:val="28"/>
        </w:rPr>
        <w:t xml:space="preserve"> </w:t>
      </w:r>
      <w:r>
        <w:rPr>
          <w:sz w:val="28"/>
        </w:rPr>
        <w:t>Отметке</w:t>
      </w:r>
    </w:p>
    <w:p w:rsidR="00E665D0" w:rsidRDefault="00E238F2" w:rsidP="00E238F2">
      <w:pPr>
        <w:pStyle w:val="a3"/>
        <w:ind w:right="3"/>
      </w:pPr>
      <w:r>
        <w:t xml:space="preserve">«усвоено» соответствует шкальная оценка от 1 до 5. Отметке «не усвоено» соответствует шкальная оценка 0 по </w:t>
      </w:r>
      <w:proofErr w:type="gramStart"/>
      <w:r>
        <w:t>обеим</w:t>
      </w:r>
      <w:proofErr w:type="gramEnd"/>
      <w:r>
        <w:t xml:space="preserve"> составляющим предметных </w:t>
      </w:r>
      <w:r>
        <w:rPr>
          <w:spacing w:val="-2"/>
        </w:rPr>
        <w:t>результатов.</w:t>
      </w:r>
    </w:p>
    <w:p w:rsidR="00E665D0" w:rsidRDefault="00E665D0">
      <w:pPr>
        <w:pStyle w:val="a3"/>
        <w:ind w:left="0"/>
        <w:jc w:val="left"/>
      </w:pPr>
    </w:p>
    <w:p w:rsidR="00E665D0" w:rsidRDefault="00E665D0">
      <w:pPr>
        <w:pStyle w:val="a3"/>
        <w:ind w:left="0"/>
        <w:jc w:val="left"/>
      </w:pPr>
    </w:p>
    <w:p w:rsidR="00E665D0" w:rsidRDefault="00E665D0">
      <w:pPr>
        <w:pStyle w:val="a3"/>
        <w:ind w:left="0"/>
        <w:jc w:val="left"/>
      </w:pPr>
    </w:p>
    <w:p w:rsidR="00E665D0" w:rsidRDefault="00E665D0">
      <w:pPr>
        <w:pStyle w:val="a3"/>
        <w:ind w:left="0"/>
        <w:jc w:val="left"/>
      </w:pPr>
    </w:p>
    <w:p w:rsidR="00E665D0" w:rsidRDefault="00E665D0">
      <w:pPr>
        <w:pStyle w:val="a3"/>
        <w:ind w:left="0"/>
        <w:jc w:val="left"/>
      </w:pPr>
    </w:p>
    <w:p w:rsidR="00E665D0" w:rsidRDefault="00E665D0">
      <w:pPr>
        <w:pStyle w:val="a3"/>
        <w:ind w:left="0"/>
        <w:jc w:val="left"/>
      </w:pPr>
    </w:p>
    <w:p w:rsidR="00E665D0" w:rsidRDefault="00E665D0">
      <w:pPr>
        <w:pStyle w:val="a3"/>
        <w:ind w:left="0"/>
        <w:jc w:val="left"/>
      </w:pPr>
    </w:p>
    <w:p w:rsidR="00E665D0" w:rsidRDefault="00E665D0">
      <w:pPr>
        <w:pStyle w:val="a3"/>
        <w:ind w:left="0"/>
        <w:jc w:val="left"/>
      </w:pPr>
    </w:p>
    <w:p w:rsidR="00E238F2" w:rsidRDefault="00E238F2">
      <w:pPr>
        <w:pStyle w:val="a3"/>
        <w:ind w:left="2895" w:firstLine="4967"/>
        <w:jc w:val="left"/>
      </w:pPr>
    </w:p>
    <w:p w:rsidR="00E238F2" w:rsidRDefault="00E238F2">
      <w:pPr>
        <w:pStyle w:val="a3"/>
        <w:ind w:left="2895" w:firstLine="4967"/>
        <w:jc w:val="left"/>
      </w:pPr>
    </w:p>
    <w:p w:rsidR="00E238F2" w:rsidRDefault="00E238F2">
      <w:pPr>
        <w:pStyle w:val="a3"/>
        <w:ind w:left="2895" w:firstLine="4967"/>
        <w:jc w:val="left"/>
      </w:pPr>
    </w:p>
    <w:p w:rsidR="00E238F2" w:rsidRDefault="00E238F2">
      <w:pPr>
        <w:pStyle w:val="a3"/>
        <w:ind w:left="2895" w:firstLine="4967"/>
        <w:jc w:val="left"/>
      </w:pPr>
    </w:p>
    <w:p w:rsidR="00E238F2" w:rsidRDefault="00E238F2">
      <w:pPr>
        <w:pStyle w:val="a3"/>
        <w:ind w:left="2895" w:firstLine="4967"/>
        <w:jc w:val="left"/>
      </w:pPr>
    </w:p>
    <w:p w:rsidR="00E238F2" w:rsidRDefault="00E238F2">
      <w:pPr>
        <w:pStyle w:val="a3"/>
        <w:ind w:left="2895" w:firstLine="4967"/>
        <w:jc w:val="left"/>
      </w:pPr>
    </w:p>
    <w:p w:rsidR="00E238F2" w:rsidRDefault="00E238F2">
      <w:pPr>
        <w:pStyle w:val="a3"/>
        <w:ind w:left="2895" w:firstLine="4967"/>
        <w:jc w:val="left"/>
      </w:pPr>
    </w:p>
    <w:p w:rsidR="00E238F2" w:rsidRDefault="00E238F2">
      <w:pPr>
        <w:pStyle w:val="a3"/>
        <w:ind w:left="2895" w:firstLine="4967"/>
        <w:jc w:val="left"/>
      </w:pPr>
    </w:p>
    <w:p w:rsidR="00E238F2" w:rsidRDefault="00E238F2">
      <w:pPr>
        <w:pStyle w:val="a3"/>
        <w:ind w:left="2895" w:firstLine="4967"/>
        <w:jc w:val="left"/>
      </w:pPr>
    </w:p>
    <w:p w:rsidR="00E238F2" w:rsidRDefault="00E238F2">
      <w:pPr>
        <w:pStyle w:val="a3"/>
        <w:ind w:left="2895" w:firstLine="4967"/>
        <w:jc w:val="left"/>
      </w:pPr>
    </w:p>
    <w:p w:rsidR="00E238F2" w:rsidRDefault="00E238F2">
      <w:pPr>
        <w:pStyle w:val="a3"/>
        <w:ind w:left="2895" w:firstLine="4967"/>
        <w:jc w:val="left"/>
      </w:pPr>
    </w:p>
    <w:p w:rsidR="00E238F2" w:rsidRDefault="00E238F2">
      <w:pPr>
        <w:pStyle w:val="a3"/>
        <w:ind w:left="2895" w:firstLine="4967"/>
        <w:jc w:val="left"/>
      </w:pPr>
    </w:p>
    <w:p w:rsidR="00E238F2" w:rsidRDefault="00E238F2">
      <w:pPr>
        <w:pStyle w:val="a3"/>
        <w:ind w:left="2895" w:firstLine="4967"/>
        <w:jc w:val="left"/>
      </w:pPr>
    </w:p>
    <w:p w:rsidR="00E238F2" w:rsidRDefault="00E238F2">
      <w:pPr>
        <w:pStyle w:val="a3"/>
        <w:ind w:left="2895" w:firstLine="4967"/>
        <w:jc w:val="left"/>
      </w:pPr>
    </w:p>
    <w:p w:rsidR="00E238F2" w:rsidRDefault="00E238F2">
      <w:pPr>
        <w:pStyle w:val="a3"/>
        <w:ind w:left="2895" w:firstLine="4967"/>
        <w:jc w:val="left"/>
      </w:pPr>
    </w:p>
    <w:p w:rsidR="00E665D0" w:rsidRDefault="00E238F2">
      <w:pPr>
        <w:pStyle w:val="a3"/>
        <w:ind w:left="2895" w:firstLine="4967"/>
        <w:jc w:val="left"/>
      </w:pPr>
      <w:r>
        <w:lastRenderedPageBreak/>
        <w:t>Приложение</w:t>
      </w:r>
      <w:r>
        <w:rPr>
          <w:spacing w:val="-18"/>
        </w:rPr>
        <w:t xml:space="preserve"> </w:t>
      </w:r>
      <w:r>
        <w:t>№</w:t>
      </w:r>
      <w:r>
        <w:rPr>
          <w:spacing w:val="-17"/>
        </w:rPr>
        <w:t xml:space="preserve"> </w:t>
      </w:r>
      <w:r>
        <w:t>1 Программа оценки личностных результатов</w:t>
      </w:r>
    </w:p>
    <w:tbl>
      <w:tblPr>
        <w:tblStyle w:val="TableNormal"/>
        <w:tblW w:w="0" w:type="auto"/>
        <w:tblInd w:w="3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3190"/>
        <w:gridCol w:w="3190"/>
        <w:gridCol w:w="3201"/>
      </w:tblGrid>
      <w:tr w:rsidR="00E665D0">
        <w:trPr>
          <w:trHeight w:val="321"/>
        </w:trPr>
        <w:tc>
          <w:tcPr>
            <w:tcW w:w="3190" w:type="dxa"/>
          </w:tcPr>
          <w:p w:rsidR="00E665D0" w:rsidRDefault="00E238F2">
            <w:pPr>
              <w:pStyle w:val="TableParagraph"/>
              <w:spacing w:line="302" w:lineRule="exact"/>
              <w:ind w:left="96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Критерий</w:t>
            </w:r>
          </w:p>
        </w:tc>
        <w:tc>
          <w:tcPr>
            <w:tcW w:w="3190" w:type="dxa"/>
          </w:tcPr>
          <w:p w:rsidR="00E665D0" w:rsidRDefault="00E238F2">
            <w:pPr>
              <w:pStyle w:val="TableParagraph"/>
              <w:spacing w:line="302" w:lineRule="exact"/>
              <w:ind w:left="365"/>
              <w:rPr>
                <w:b/>
                <w:sz w:val="28"/>
              </w:rPr>
            </w:pPr>
            <w:r>
              <w:rPr>
                <w:b/>
                <w:sz w:val="28"/>
              </w:rPr>
              <w:t>Параметры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оценки</w:t>
            </w:r>
          </w:p>
        </w:tc>
        <w:tc>
          <w:tcPr>
            <w:tcW w:w="3201" w:type="dxa"/>
          </w:tcPr>
          <w:p w:rsidR="00E665D0" w:rsidRDefault="00E238F2">
            <w:pPr>
              <w:pStyle w:val="TableParagraph"/>
              <w:spacing w:line="302" w:lineRule="exact"/>
              <w:ind w:left="78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Индикаторы</w:t>
            </w:r>
          </w:p>
        </w:tc>
      </w:tr>
      <w:tr w:rsidR="00E665D0">
        <w:trPr>
          <w:trHeight w:val="966"/>
        </w:trPr>
        <w:tc>
          <w:tcPr>
            <w:tcW w:w="3190" w:type="dxa"/>
            <w:tcBorders>
              <w:bottom w:val="nil"/>
            </w:tcBorders>
          </w:tcPr>
          <w:p w:rsidR="00E665D0" w:rsidRDefault="00E238F2">
            <w:pPr>
              <w:pStyle w:val="TableParagraph"/>
              <w:tabs>
                <w:tab w:val="left" w:pos="2931"/>
              </w:tabs>
              <w:ind w:right="87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Владение навыками </w:t>
            </w:r>
            <w:r>
              <w:rPr>
                <w:spacing w:val="-2"/>
                <w:sz w:val="28"/>
              </w:rPr>
              <w:t>коммуникации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>принятыми</w:t>
            </w:r>
            <w:r>
              <w:rPr>
                <w:spacing w:val="67"/>
                <w:w w:val="150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ритуалами</w:t>
            </w:r>
          </w:p>
        </w:tc>
        <w:tc>
          <w:tcPr>
            <w:tcW w:w="3190" w:type="dxa"/>
            <w:tcBorders>
              <w:bottom w:val="nil"/>
            </w:tcBorders>
          </w:tcPr>
          <w:p w:rsidR="00E665D0" w:rsidRDefault="00E238F2">
            <w:pPr>
              <w:pStyle w:val="TableParagraph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сформированность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навыков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коммуникации </w:t>
            </w:r>
            <w:proofErr w:type="gramStart"/>
            <w:r>
              <w:rPr>
                <w:sz w:val="28"/>
              </w:rPr>
              <w:t>со</w:t>
            </w:r>
            <w:proofErr w:type="gramEnd"/>
            <w:r>
              <w:rPr>
                <w:sz w:val="28"/>
              </w:rPr>
              <w:t xml:space="preserve"> взрослыми</w:t>
            </w:r>
          </w:p>
        </w:tc>
        <w:tc>
          <w:tcPr>
            <w:tcW w:w="3201" w:type="dxa"/>
          </w:tcPr>
          <w:p w:rsidR="00E665D0" w:rsidRDefault="00E238F2">
            <w:pPr>
              <w:pStyle w:val="TableParagraph"/>
              <w:tabs>
                <w:tab w:val="left" w:pos="2940"/>
              </w:tabs>
              <w:ind w:right="88"/>
              <w:rPr>
                <w:sz w:val="28"/>
              </w:rPr>
            </w:pPr>
            <w:r>
              <w:rPr>
                <w:spacing w:val="-2"/>
                <w:sz w:val="28"/>
              </w:rPr>
              <w:t>способность инициировать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поддерживать</w:t>
            </w:r>
          </w:p>
        </w:tc>
      </w:tr>
    </w:tbl>
    <w:p w:rsidR="00E665D0" w:rsidRDefault="00E665D0">
      <w:pPr>
        <w:pStyle w:val="a3"/>
        <w:spacing w:before="4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3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3190"/>
        <w:gridCol w:w="3190"/>
        <w:gridCol w:w="3201"/>
      </w:tblGrid>
      <w:tr w:rsidR="00E665D0">
        <w:trPr>
          <w:trHeight w:val="853"/>
        </w:trPr>
        <w:tc>
          <w:tcPr>
            <w:tcW w:w="3190" w:type="dxa"/>
            <w:vMerge w:val="restart"/>
          </w:tcPr>
          <w:p w:rsidR="00E665D0" w:rsidRDefault="00E238F2">
            <w:pPr>
              <w:pStyle w:val="TableParagraph"/>
              <w:tabs>
                <w:tab w:val="left" w:pos="2153"/>
                <w:tab w:val="left" w:pos="2600"/>
                <w:tab w:val="left" w:pos="2701"/>
              </w:tabs>
              <w:spacing w:before="10" w:line="240" w:lineRule="auto"/>
              <w:ind w:right="86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социального взаимодействия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(т.е. самой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формой поведения,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его </w:t>
            </w:r>
            <w:r>
              <w:rPr>
                <w:spacing w:val="-2"/>
                <w:sz w:val="28"/>
              </w:rPr>
              <w:t>социальным</w:t>
            </w:r>
            <w:proofErr w:type="gramEnd"/>
          </w:p>
          <w:p w:rsidR="00E665D0" w:rsidRDefault="00E238F2">
            <w:pPr>
              <w:pStyle w:val="TableParagraph"/>
              <w:tabs>
                <w:tab w:val="left" w:pos="1142"/>
              </w:tabs>
              <w:spacing w:line="240" w:lineRule="auto"/>
              <w:ind w:right="88"/>
              <w:rPr>
                <w:sz w:val="28"/>
              </w:rPr>
            </w:pPr>
            <w:r>
              <w:rPr>
                <w:sz w:val="28"/>
              </w:rPr>
              <w:t>рисунком),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числе </w:t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использованием информационных технологий</w:t>
            </w:r>
          </w:p>
        </w:tc>
        <w:tc>
          <w:tcPr>
            <w:tcW w:w="3190" w:type="dxa"/>
            <w:vMerge w:val="restart"/>
          </w:tcPr>
          <w:p w:rsidR="00E665D0" w:rsidRDefault="00E665D0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3201" w:type="dxa"/>
          </w:tcPr>
          <w:p w:rsidR="00E665D0" w:rsidRDefault="00E238F2">
            <w:pPr>
              <w:pStyle w:val="TableParagraph"/>
              <w:tabs>
                <w:tab w:val="left" w:pos="2967"/>
              </w:tabs>
              <w:spacing w:before="10" w:line="240" w:lineRule="auto"/>
              <w:ind w:right="86"/>
              <w:rPr>
                <w:sz w:val="28"/>
              </w:rPr>
            </w:pPr>
            <w:r>
              <w:rPr>
                <w:spacing w:val="-2"/>
                <w:sz w:val="28"/>
              </w:rPr>
              <w:t>коммуникацию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>взрослыми</w:t>
            </w:r>
          </w:p>
        </w:tc>
      </w:tr>
      <w:tr w:rsidR="00E665D0">
        <w:trPr>
          <w:trHeight w:val="1287"/>
        </w:trPr>
        <w:tc>
          <w:tcPr>
            <w:tcW w:w="3190" w:type="dxa"/>
            <w:vMerge/>
            <w:tcBorders>
              <w:top w:val="nil"/>
            </w:tcBorders>
          </w:tcPr>
          <w:p w:rsidR="00E665D0" w:rsidRDefault="00E665D0">
            <w:pPr>
              <w:rPr>
                <w:sz w:val="2"/>
                <w:szCs w:val="2"/>
              </w:rPr>
            </w:pPr>
          </w:p>
        </w:tc>
        <w:tc>
          <w:tcPr>
            <w:tcW w:w="3190" w:type="dxa"/>
            <w:vMerge/>
            <w:tcBorders>
              <w:top w:val="nil"/>
            </w:tcBorders>
          </w:tcPr>
          <w:p w:rsidR="00E665D0" w:rsidRDefault="00E665D0">
            <w:pPr>
              <w:rPr>
                <w:sz w:val="2"/>
                <w:szCs w:val="2"/>
              </w:rPr>
            </w:pPr>
          </w:p>
        </w:tc>
        <w:tc>
          <w:tcPr>
            <w:tcW w:w="3201" w:type="dxa"/>
          </w:tcPr>
          <w:p w:rsidR="00E665D0" w:rsidRDefault="00E238F2">
            <w:pPr>
              <w:pStyle w:val="TableParagraph"/>
              <w:ind w:right="87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способность применять адекватные способы поведения в разных </w:t>
            </w:r>
            <w:r>
              <w:rPr>
                <w:spacing w:val="-2"/>
                <w:sz w:val="28"/>
              </w:rPr>
              <w:t>ситуациях</w:t>
            </w:r>
          </w:p>
        </w:tc>
      </w:tr>
      <w:tr w:rsidR="00E665D0">
        <w:trPr>
          <w:trHeight w:val="643"/>
        </w:trPr>
        <w:tc>
          <w:tcPr>
            <w:tcW w:w="3190" w:type="dxa"/>
            <w:vMerge/>
            <w:tcBorders>
              <w:top w:val="nil"/>
            </w:tcBorders>
          </w:tcPr>
          <w:p w:rsidR="00E665D0" w:rsidRDefault="00E665D0">
            <w:pPr>
              <w:rPr>
                <w:sz w:val="2"/>
                <w:szCs w:val="2"/>
              </w:rPr>
            </w:pPr>
          </w:p>
        </w:tc>
        <w:tc>
          <w:tcPr>
            <w:tcW w:w="3190" w:type="dxa"/>
            <w:vMerge/>
            <w:tcBorders>
              <w:top w:val="nil"/>
            </w:tcBorders>
          </w:tcPr>
          <w:p w:rsidR="00E665D0" w:rsidRDefault="00E665D0">
            <w:pPr>
              <w:rPr>
                <w:sz w:val="2"/>
                <w:szCs w:val="2"/>
              </w:rPr>
            </w:pPr>
          </w:p>
        </w:tc>
        <w:tc>
          <w:tcPr>
            <w:tcW w:w="3201" w:type="dxa"/>
          </w:tcPr>
          <w:p w:rsidR="00E665D0" w:rsidRDefault="00E238F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способность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обращаться за помощью</w:t>
            </w:r>
          </w:p>
        </w:tc>
      </w:tr>
      <w:tr w:rsidR="00E665D0">
        <w:trPr>
          <w:trHeight w:val="1609"/>
        </w:trPr>
        <w:tc>
          <w:tcPr>
            <w:tcW w:w="3190" w:type="dxa"/>
            <w:vMerge/>
            <w:tcBorders>
              <w:top w:val="nil"/>
            </w:tcBorders>
          </w:tcPr>
          <w:p w:rsidR="00E665D0" w:rsidRDefault="00E665D0">
            <w:pPr>
              <w:rPr>
                <w:sz w:val="2"/>
                <w:szCs w:val="2"/>
              </w:rPr>
            </w:pPr>
          </w:p>
        </w:tc>
        <w:tc>
          <w:tcPr>
            <w:tcW w:w="3190" w:type="dxa"/>
            <w:vMerge w:val="restart"/>
          </w:tcPr>
          <w:p w:rsidR="00E665D0" w:rsidRDefault="00E238F2">
            <w:pPr>
              <w:pStyle w:val="TableParagraph"/>
              <w:spacing w:before="10" w:line="240" w:lineRule="auto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сформированность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навыков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коммуникации со сверстниками</w:t>
            </w:r>
          </w:p>
        </w:tc>
        <w:tc>
          <w:tcPr>
            <w:tcW w:w="3201" w:type="dxa"/>
          </w:tcPr>
          <w:p w:rsidR="00E665D0" w:rsidRDefault="00E238F2">
            <w:pPr>
              <w:pStyle w:val="TableParagraph"/>
              <w:tabs>
                <w:tab w:val="left" w:pos="2827"/>
                <w:tab w:val="left" w:pos="2940"/>
              </w:tabs>
              <w:ind w:right="86"/>
              <w:rPr>
                <w:sz w:val="28"/>
              </w:rPr>
            </w:pPr>
            <w:r>
              <w:rPr>
                <w:spacing w:val="-2"/>
                <w:sz w:val="28"/>
              </w:rPr>
              <w:t>способность инициировать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поддерживать коммуникацию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со </w:t>
            </w:r>
            <w:r>
              <w:rPr>
                <w:spacing w:val="-2"/>
                <w:sz w:val="28"/>
              </w:rPr>
              <w:t>сверстниками</w:t>
            </w:r>
          </w:p>
        </w:tc>
      </w:tr>
      <w:tr w:rsidR="00E665D0">
        <w:trPr>
          <w:trHeight w:val="1287"/>
        </w:trPr>
        <w:tc>
          <w:tcPr>
            <w:tcW w:w="3190" w:type="dxa"/>
            <w:vMerge/>
            <w:tcBorders>
              <w:top w:val="nil"/>
            </w:tcBorders>
          </w:tcPr>
          <w:p w:rsidR="00E665D0" w:rsidRDefault="00E665D0">
            <w:pPr>
              <w:rPr>
                <w:sz w:val="2"/>
                <w:szCs w:val="2"/>
              </w:rPr>
            </w:pPr>
          </w:p>
        </w:tc>
        <w:tc>
          <w:tcPr>
            <w:tcW w:w="3190" w:type="dxa"/>
            <w:vMerge/>
            <w:tcBorders>
              <w:top w:val="nil"/>
            </w:tcBorders>
          </w:tcPr>
          <w:p w:rsidR="00E665D0" w:rsidRDefault="00E665D0">
            <w:pPr>
              <w:rPr>
                <w:sz w:val="2"/>
                <w:szCs w:val="2"/>
              </w:rPr>
            </w:pPr>
          </w:p>
        </w:tc>
        <w:tc>
          <w:tcPr>
            <w:tcW w:w="3201" w:type="dxa"/>
          </w:tcPr>
          <w:p w:rsidR="00E665D0" w:rsidRDefault="00E238F2">
            <w:pPr>
              <w:pStyle w:val="TableParagraph"/>
              <w:ind w:right="87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способность применять адекватные способы поведения в разных </w:t>
            </w:r>
            <w:r>
              <w:rPr>
                <w:spacing w:val="-2"/>
                <w:sz w:val="28"/>
              </w:rPr>
              <w:t>ситуациях</w:t>
            </w:r>
          </w:p>
        </w:tc>
      </w:tr>
      <w:tr w:rsidR="00E665D0">
        <w:trPr>
          <w:trHeight w:val="643"/>
        </w:trPr>
        <w:tc>
          <w:tcPr>
            <w:tcW w:w="3190" w:type="dxa"/>
            <w:vMerge/>
            <w:tcBorders>
              <w:top w:val="nil"/>
            </w:tcBorders>
          </w:tcPr>
          <w:p w:rsidR="00E665D0" w:rsidRDefault="00E665D0">
            <w:pPr>
              <w:rPr>
                <w:sz w:val="2"/>
                <w:szCs w:val="2"/>
              </w:rPr>
            </w:pPr>
          </w:p>
        </w:tc>
        <w:tc>
          <w:tcPr>
            <w:tcW w:w="3190" w:type="dxa"/>
            <w:vMerge/>
            <w:tcBorders>
              <w:top w:val="nil"/>
            </w:tcBorders>
          </w:tcPr>
          <w:p w:rsidR="00E665D0" w:rsidRDefault="00E665D0">
            <w:pPr>
              <w:rPr>
                <w:sz w:val="2"/>
                <w:szCs w:val="2"/>
              </w:rPr>
            </w:pPr>
          </w:p>
        </w:tc>
        <w:tc>
          <w:tcPr>
            <w:tcW w:w="3201" w:type="dxa"/>
          </w:tcPr>
          <w:p w:rsidR="00E665D0" w:rsidRDefault="00E238F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способность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обращаться за помощью</w:t>
            </w:r>
          </w:p>
        </w:tc>
      </w:tr>
      <w:tr w:rsidR="00E665D0">
        <w:trPr>
          <w:trHeight w:val="1609"/>
        </w:trPr>
        <w:tc>
          <w:tcPr>
            <w:tcW w:w="3190" w:type="dxa"/>
            <w:vMerge/>
            <w:tcBorders>
              <w:top w:val="nil"/>
            </w:tcBorders>
          </w:tcPr>
          <w:p w:rsidR="00E665D0" w:rsidRDefault="00E665D0">
            <w:pPr>
              <w:rPr>
                <w:sz w:val="2"/>
                <w:szCs w:val="2"/>
              </w:rPr>
            </w:pPr>
          </w:p>
        </w:tc>
        <w:tc>
          <w:tcPr>
            <w:tcW w:w="3190" w:type="dxa"/>
          </w:tcPr>
          <w:p w:rsidR="00E665D0" w:rsidRDefault="00E238F2">
            <w:pPr>
              <w:pStyle w:val="TableParagraph"/>
              <w:tabs>
                <w:tab w:val="left" w:pos="1719"/>
              </w:tabs>
              <w:spacing w:before="10" w:line="240" w:lineRule="auto"/>
              <w:ind w:right="87"/>
              <w:rPr>
                <w:sz w:val="28"/>
              </w:rPr>
            </w:pPr>
            <w:r>
              <w:rPr>
                <w:spacing w:val="-2"/>
                <w:sz w:val="28"/>
              </w:rPr>
              <w:t>владение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средствами коммуникации</w:t>
            </w:r>
          </w:p>
        </w:tc>
        <w:tc>
          <w:tcPr>
            <w:tcW w:w="3201" w:type="dxa"/>
          </w:tcPr>
          <w:p w:rsidR="00E665D0" w:rsidRDefault="00E238F2">
            <w:pPr>
              <w:pStyle w:val="TableParagraph"/>
              <w:ind w:right="8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способность использовать </w:t>
            </w:r>
            <w:r>
              <w:rPr>
                <w:sz w:val="28"/>
              </w:rPr>
              <w:t>разнообразные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средства коммуникации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 xml:space="preserve">согласно </w:t>
            </w:r>
            <w:r>
              <w:rPr>
                <w:spacing w:val="-2"/>
                <w:sz w:val="28"/>
              </w:rPr>
              <w:t>ситуации</w:t>
            </w:r>
          </w:p>
        </w:tc>
      </w:tr>
      <w:tr w:rsidR="00E665D0">
        <w:trPr>
          <w:trHeight w:val="1609"/>
        </w:trPr>
        <w:tc>
          <w:tcPr>
            <w:tcW w:w="3190" w:type="dxa"/>
            <w:vMerge/>
            <w:tcBorders>
              <w:top w:val="nil"/>
            </w:tcBorders>
          </w:tcPr>
          <w:p w:rsidR="00E665D0" w:rsidRDefault="00E665D0">
            <w:pPr>
              <w:rPr>
                <w:sz w:val="2"/>
                <w:szCs w:val="2"/>
              </w:rPr>
            </w:pPr>
          </w:p>
        </w:tc>
        <w:tc>
          <w:tcPr>
            <w:tcW w:w="3190" w:type="dxa"/>
          </w:tcPr>
          <w:p w:rsidR="00E665D0" w:rsidRDefault="00E238F2">
            <w:pPr>
              <w:pStyle w:val="TableParagraph"/>
              <w:tabs>
                <w:tab w:val="left" w:pos="1992"/>
              </w:tabs>
              <w:spacing w:before="10" w:line="240" w:lineRule="auto"/>
              <w:ind w:right="88"/>
              <w:rPr>
                <w:sz w:val="28"/>
              </w:rPr>
            </w:pPr>
            <w:r>
              <w:rPr>
                <w:spacing w:val="-2"/>
                <w:sz w:val="28"/>
              </w:rPr>
              <w:t>адекватность применения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ритуалов социального взаимодействия</w:t>
            </w:r>
          </w:p>
        </w:tc>
        <w:tc>
          <w:tcPr>
            <w:tcW w:w="3201" w:type="dxa"/>
          </w:tcPr>
          <w:p w:rsidR="00E665D0" w:rsidRDefault="00E238F2">
            <w:pPr>
              <w:pStyle w:val="TableParagraph"/>
              <w:tabs>
                <w:tab w:val="left" w:pos="1838"/>
                <w:tab w:val="left" w:pos="2087"/>
              </w:tabs>
              <w:ind w:right="87"/>
              <w:rPr>
                <w:sz w:val="28"/>
              </w:rPr>
            </w:pPr>
            <w:r>
              <w:rPr>
                <w:spacing w:val="-2"/>
                <w:sz w:val="28"/>
              </w:rPr>
              <w:t>способность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правильно применить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ритуалы социального взаимодействия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согласно ситуации</w:t>
            </w:r>
          </w:p>
        </w:tc>
      </w:tr>
    </w:tbl>
    <w:p w:rsidR="00E665D0" w:rsidRDefault="00E665D0">
      <w:pPr>
        <w:pStyle w:val="a3"/>
        <w:ind w:left="0"/>
        <w:jc w:val="left"/>
      </w:pPr>
    </w:p>
    <w:p w:rsidR="00E665D0" w:rsidRDefault="00E665D0">
      <w:pPr>
        <w:pStyle w:val="a3"/>
        <w:ind w:left="0"/>
        <w:jc w:val="left"/>
      </w:pPr>
    </w:p>
    <w:p w:rsidR="00E665D0" w:rsidRDefault="00E665D0">
      <w:pPr>
        <w:pStyle w:val="a3"/>
        <w:ind w:left="0"/>
        <w:jc w:val="left"/>
      </w:pPr>
    </w:p>
    <w:p w:rsidR="00E665D0" w:rsidRDefault="00E665D0">
      <w:pPr>
        <w:pStyle w:val="a3"/>
        <w:ind w:left="0"/>
        <w:jc w:val="left"/>
      </w:pPr>
    </w:p>
    <w:p w:rsidR="00E665D0" w:rsidRDefault="00E665D0">
      <w:pPr>
        <w:pStyle w:val="a3"/>
        <w:ind w:left="0"/>
        <w:jc w:val="left"/>
      </w:pPr>
    </w:p>
    <w:p w:rsidR="00E665D0" w:rsidRDefault="00E665D0">
      <w:pPr>
        <w:pStyle w:val="a3"/>
        <w:ind w:left="0"/>
        <w:jc w:val="left"/>
      </w:pPr>
    </w:p>
    <w:p w:rsidR="00E665D0" w:rsidRDefault="00E665D0">
      <w:pPr>
        <w:pStyle w:val="a3"/>
        <w:ind w:left="0"/>
        <w:jc w:val="left"/>
      </w:pPr>
    </w:p>
    <w:p w:rsidR="00E665D0" w:rsidRDefault="00E665D0">
      <w:pPr>
        <w:pStyle w:val="a3"/>
        <w:ind w:left="0"/>
        <w:jc w:val="left"/>
      </w:pPr>
    </w:p>
    <w:p w:rsidR="00E665D0" w:rsidRDefault="00E665D0">
      <w:pPr>
        <w:pStyle w:val="a3"/>
        <w:ind w:left="0"/>
        <w:jc w:val="left"/>
      </w:pPr>
    </w:p>
    <w:p w:rsidR="00E665D0" w:rsidRDefault="00E665D0">
      <w:pPr>
        <w:pStyle w:val="a3"/>
        <w:spacing w:before="17"/>
        <w:ind w:left="0"/>
        <w:jc w:val="left"/>
      </w:pPr>
    </w:p>
    <w:p w:rsidR="00E238F2" w:rsidRDefault="00E238F2">
      <w:pPr>
        <w:pStyle w:val="a3"/>
        <w:ind w:left="0"/>
        <w:jc w:val="right"/>
      </w:pPr>
    </w:p>
    <w:p w:rsidR="00E665D0" w:rsidRDefault="00E238F2">
      <w:pPr>
        <w:pStyle w:val="a3"/>
        <w:ind w:left="0"/>
        <w:jc w:val="right"/>
      </w:pPr>
      <w:r>
        <w:lastRenderedPageBreak/>
        <w:t>Приложение</w:t>
      </w:r>
      <w:r>
        <w:rPr>
          <w:spacing w:val="-4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rPr>
          <w:spacing w:val="-10"/>
        </w:rPr>
        <w:t>2</w:t>
      </w:r>
    </w:p>
    <w:p w:rsidR="00E665D0" w:rsidRDefault="00E665D0">
      <w:pPr>
        <w:pStyle w:val="a3"/>
        <w:ind w:left="0"/>
        <w:jc w:val="left"/>
      </w:pPr>
    </w:p>
    <w:p w:rsidR="00E665D0" w:rsidRDefault="00E238F2">
      <w:pPr>
        <w:pStyle w:val="Heading2"/>
        <w:ind w:left="1075" w:hanging="193"/>
        <w:jc w:val="left"/>
      </w:pPr>
      <w:r>
        <w:t>Оценка</w:t>
      </w:r>
      <w:r>
        <w:rPr>
          <w:spacing w:val="-6"/>
        </w:rPr>
        <w:t xml:space="preserve"> </w:t>
      </w:r>
      <w:proofErr w:type="gramStart"/>
      <w:r>
        <w:t>обучающихся</w:t>
      </w:r>
      <w:proofErr w:type="gramEnd"/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легкой</w:t>
      </w:r>
      <w:r>
        <w:rPr>
          <w:spacing w:val="-6"/>
        </w:rPr>
        <w:t xml:space="preserve"> </w:t>
      </w:r>
      <w:r>
        <w:t>степенью</w:t>
      </w:r>
      <w:r>
        <w:rPr>
          <w:spacing w:val="-6"/>
        </w:rPr>
        <w:t xml:space="preserve"> </w:t>
      </w:r>
      <w:r>
        <w:t>умственной</w:t>
      </w:r>
      <w:r>
        <w:rPr>
          <w:spacing w:val="-6"/>
        </w:rPr>
        <w:t xml:space="preserve"> </w:t>
      </w:r>
      <w:r>
        <w:t>отсталости</w:t>
      </w:r>
      <w:r>
        <w:rPr>
          <w:spacing w:val="-6"/>
        </w:rPr>
        <w:t xml:space="preserve"> </w:t>
      </w:r>
      <w:r>
        <w:t>по предметам обучения при промежуточной и итоговой аттестации</w:t>
      </w:r>
    </w:p>
    <w:p w:rsidR="00E665D0" w:rsidRDefault="00E238F2">
      <w:pPr>
        <w:pStyle w:val="a4"/>
        <w:numPr>
          <w:ilvl w:val="0"/>
          <w:numId w:val="1"/>
        </w:numPr>
        <w:tabs>
          <w:tab w:val="left" w:pos="705"/>
        </w:tabs>
        <w:spacing w:before="77"/>
        <w:ind w:left="705"/>
        <w:jc w:val="both"/>
        <w:rPr>
          <w:b/>
          <w:sz w:val="28"/>
        </w:rPr>
      </w:pPr>
      <w:r>
        <w:rPr>
          <w:b/>
          <w:sz w:val="28"/>
        </w:rPr>
        <w:t>Чтение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развитие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речи</w:t>
      </w:r>
    </w:p>
    <w:p w:rsidR="00E665D0" w:rsidRDefault="00E238F2">
      <w:pPr>
        <w:pStyle w:val="a4"/>
        <w:numPr>
          <w:ilvl w:val="1"/>
          <w:numId w:val="1"/>
        </w:numPr>
        <w:tabs>
          <w:tab w:val="left" w:pos="1042"/>
        </w:tabs>
        <w:ind w:firstLine="70"/>
        <w:jc w:val="both"/>
        <w:rPr>
          <w:sz w:val="28"/>
        </w:rPr>
      </w:pPr>
      <w:r>
        <w:rPr>
          <w:sz w:val="28"/>
        </w:rPr>
        <w:t xml:space="preserve">Отметки за учебный предмет «Чтение и развитие речи» обучающимся (воспитанникам) образовательной организации в ходе промежуточной аттестации выставляются за технику чтения. При проверке техники чтения рекомендуется подбирать незнакомые, но доступные тексты примерно следующего объема (на конец года): I класс - 10 слов; II класс – 15-20 </w:t>
      </w:r>
      <w:proofErr w:type="spellStart"/>
      <w:proofErr w:type="gramStart"/>
      <w:r>
        <w:rPr>
          <w:sz w:val="28"/>
        </w:rPr>
        <w:t>c</w:t>
      </w:r>
      <w:proofErr w:type="gramEnd"/>
      <w:r>
        <w:rPr>
          <w:sz w:val="28"/>
        </w:rPr>
        <w:t>лов</w:t>
      </w:r>
      <w:proofErr w:type="spellEnd"/>
      <w:r>
        <w:rPr>
          <w:sz w:val="28"/>
        </w:rPr>
        <w:t>; III класс</w:t>
      </w:r>
      <w:r>
        <w:rPr>
          <w:spacing w:val="-9"/>
          <w:sz w:val="28"/>
        </w:rPr>
        <w:t xml:space="preserve"> </w:t>
      </w:r>
      <w:r>
        <w:rPr>
          <w:sz w:val="28"/>
        </w:rPr>
        <w:t>–</w:t>
      </w:r>
      <w:r>
        <w:rPr>
          <w:spacing w:val="-9"/>
          <w:sz w:val="28"/>
        </w:rPr>
        <w:t xml:space="preserve"> </w:t>
      </w:r>
      <w:r>
        <w:rPr>
          <w:sz w:val="28"/>
        </w:rPr>
        <w:t>20-25</w:t>
      </w:r>
      <w:r>
        <w:rPr>
          <w:spacing w:val="-9"/>
          <w:sz w:val="28"/>
        </w:rPr>
        <w:t xml:space="preserve"> </w:t>
      </w:r>
      <w:r>
        <w:rPr>
          <w:sz w:val="28"/>
        </w:rPr>
        <w:t>слов;</w:t>
      </w:r>
      <w:r>
        <w:rPr>
          <w:spacing w:val="-9"/>
          <w:sz w:val="28"/>
        </w:rPr>
        <w:t xml:space="preserve"> </w:t>
      </w:r>
      <w:r>
        <w:rPr>
          <w:sz w:val="28"/>
        </w:rPr>
        <w:t>IV</w:t>
      </w:r>
      <w:r>
        <w:rPr>
          <w:spacing w:val="-9"/>
          <w:sz w:val="28"/>
        </w:rPr>
        <w:t xml:space="preserve"> </w:t>
      </w:r>
      <w:r>
        <w:rPr>
          <w:sz w:val="28"/>
        </w:rPr>
        <w:t>класс</w:t>
      </w:r>
      <w:r>
        <w:rPr>
          <w:spacing w:val="-9"/>
          <w:sz w:val="28"/>
        </w:rPr>
        <w:t xml:space="preserve"> </w:t>
      </w:r>
      <w:r>
        <w:rPr>
          <w:sz w:val="28"/>
        </w:rPr>
        <w:t>-</w:t>
      </w:r>
      <w:r>
        <w:rPr>
          <w:spacing w:val="-9"/>
          <w:sz w:val="28"/>
        </w:rPr>
        <w:t xml:space="preserve"> </w:t>
      </w:r>
      <w:r>
        <w:rPr>
          <w:sz w:val="28"/>
        </w:rPr>
        <w:t>35-40</w:t>
      </w:r>
      <w:r>
        <w:rPr>
          <w:spacing w:val="-9"/>
          <w:sz w:val="28"/>
        </w:rPr>
        <w:t xml:space="preserve"> </w:t>
      </w:r>
      <w:r>
        <w:rPr>
          <w:sz w:val="28"/>
        </w:rPr>
        <w:t>слов;</w:t>
      </w:r>
      <w:r>
        <w:rPr>
          <w:spacing w:val="-9"/>
          <w:sz w:val="28"/>
        </w:rPr>
        <w:t xml:space="preserve"> </w:t>
      </w:r>
      <w:r>
        <w:rPr>
          <w:sz w:val="28"/>
        </w:rPr>
        <w:t>V</w:t>
      </w:r>
      <w:r>
        <w:rPr>
          <w:spacing w:val="-9"/>
          <w:sz w:val="28"/>
        </w:rPr>
        <w:t xml:space="preserve"> </w:t>
      </w:r>
      <w:r>
        <w:rPr>
          <w:sz w:val="28"/>
        </w:rPr>
        <w:t>класс</w:t>
      </w:r>
      <w:r>
        <w:rPr>
          <w:spacing w:val="-9"/>
          <w:sz w:val="28"/>
        </w:rPr>
        <w:t xml:space="preserve"> </w:t>
      </w:r>
      <w:r>
        <w:rPr>
          <w:sz w:val="28"/>
        </w:rPr>
        <w:t>–</w:t>
      </w:r>
      <w:r>
        <w:rPr>
          <w:spacing w:val="-9"/>
          <w:sz w:val="28"/>
        </w:rPr>
        <w:t xml:space="preserve"> </w:t>
      </w:r>
      <w:r>
        <w:rPr>
          <w:sz w:val="28"/>
        </w:rPr>
        <w:t>45</w:t>
      </w:r>
      <w:r>
        <w:rPr>
          <w:spacing w:val="-9"/>
          <w:sz w:val="28"/>
        </w:rPr>
        <w:t xml:space="preserve"> </w:t>
      </w:r>
      <w:r>
        <w:rPr>
          <w:sz w:val="28"/>
        </w:rPr>
        <w:t>-60</w:t>
      </w:r>
      <w:r>
        <w:rPr>
          <w:spacing w:val="-9"/>
          <w:sz w:val="28"/>
        </w:rPr>
        <w:t xml:space="preserve"> </w:t>
      </w:r>
      <w:r>
        <w:rPr>
          <w:sz w:val="28"/>
        </w:rPr>
        <w:t>слов;</w:t>
      </w:r>
      <w:r>
        <w:rPr>
          <w:spacing w:val="-9"/>
          <w:sz w:val="28"/>
        </w:rPr>
        <w:t xml:space="preserve"> </w:t>
      </w:r>
      <w:r>
        <w:rPr>
          <w:sz w:val="28"/>
        </w:rPr>
        <w:t>VI</w:t>
      </w:r>
      <w:r>
        <w:rPr>
          <w:spacing w:val="-9"/>
          <w:sz w:val="28"/>
        </w:rPr>
        <w:t xml:space="preserve"> </w:t>
      </w:r>
      <w:r>
        <w:rPr>
          <w:sz w:val="28"/>
        </w:rPr>
        <w:t>класс</w:t>
      </w:r>
      <w:r>
        <w:rPr>
          <w:spacing w:val="-9"/>
          <w:sz w:val="28"/>
        </w:rPr>
        <w:t xml:space="preserve"> </w:t>
      </w:r>
      <w:r>
        <w:rPr>
          <w:sz w:val="28"/>
        </w:rPr>
        <w:t>–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70-80 слов; VII – 80-90 слов; VIII–IX классы - 90-100 </w:t>
      </w:r>
      <w:proofErr w:type="spellStart"/>
      <w:r>
        <w:rPr>
          <w:sz w:val="28"/>
        </w:rPr>
        <w:t>cлов</w:t>
      </w:r>
      <w:proofErr w:type="spellEnd"/>
      <w:r>
        <w:rPr>
          <w:sz w:val="28"/>
        </w:rPr>
        <w:t>.</w:t>
      </w:r>
    </w:p>
    <w:p w:rsidR="00E665D0" w:rsidRDefault="00E238F2">
      <w:pPr>
        <w:pStyle w:val="a4"/>
        <w:numPr>
          <w:ilvl w:val="1"/>
          <w:numId w:val="1"/>
        </w:numPr>
        <w:tabs>
          <w:tab w:val="left" w:pos="1043"/>
        </w:tabs>
        <w:ind w:left="425" w:right="2" w:firstLine="0"/>
        <w:jc w:val="both"/>
        <w:rPr>
          <w:sz w:val="28"/>
        </w:rPr>
      </w:pPr>
      <w:r>
        <w:rPr>
          <w:sz w:val="28"/>
        </w:rPr>
        <w:t>При оценке техники чтения принимается во внимание успешность овладения обучающимися (воспитанниками) техникой чтения (правильность, беглость и выразительность) и содержанием читаемого (выделение главной мысли, ответы на вопросы, пересказ) в соответствии с программными требованиями по каждому году обучения:</w:t>
      </w:r>
    </w:p>
    <w:p w:rsidR="00E665D0" w:rsidRDefault="00E238F2">
      <w:pPr>
        <w:pStyle w:val="Heading2"/>
        <w:ind w:left="495"/>
      </w:pPr>
      <w:r>
        <w:t>II</w:t>
      </w:r>
      <w:r>
        <w:rPr>
          <w:spacing w:val="-1"/>
        </w:rPr>
        <w:t xml:space="preserve"> </w:t>
      </w:r>
      <w:r>
        <w:rPr>
          <w:spacing w:val="-2"/>
        </w:rPr>
        <w:t>класс</w:t>
      </w:r>
    </w:p>
    <w:p w:rsidR="00E665D0" w:rsidRDefault="00E238F2">
      <w:pPr>
        <w:pStyle w:val="a3"/>
        <w:ind w:left="425" w:right="2" w:hanging="360"/>
      </w:pPr>
      <w:r>
        <w:rPr>
          <w:rFonts w:ascii="Webdings" w:hAnsi="Webdings"/>
        </w:rPr>
        <w:t></w:t>
      </w:r>
      <w:r>
        <w:rPr>
          <w:spacing w:val="80"/>
        </w:rPr>
        <w:t xml:space="preserve">  </w:t>
      </w:r>
      <w:r>
        <w:t>оценка «5» ставится обучающемуся (воспитаннику), если он: читает по слогам (с переходом к концу года на чтение целыми словами) правильно с одной-двумя самостоятельно исправленными ошибками короткие тексты; соблюдает синтаксические паузы; отвечает на вопросы по содержанию прочитанного;</w:t>
      </w:r>
      <w:r>
        <w:rPr>
          <w:spacing w:val="-18"/>
        </w:rPr>
        <w:t xml:space="preserve"> </w:t>
      </w:r>
      <w:r>
        <w:t>пересказывает</w:t>
      </w:r>
      <w:r>
        <w:rPr>
          <w:spacing w:val="-18"/>
        </w:rPr>
        <w:t xml:space="preserve"> </w:t>
      </w:r>
      <w:r>
        <w:t>прочитанное</w:t>
      </w:r>
      <w:r>
        <w:rPr>
          <w:spacing w:val="-18"/>
        </w:rPr>
        <w:t xml:space="preserve"> </w:t>
      </w:r>
      <w:r>
        <w:t>полно,</w:t>
      </w:r>
      <w:r>
        <w:rPr>
          <w:spacing w:val="-18"/>
        </w:rPr>
        <w:t xml:space="preserve"> </w:t>
      </w:r>
      <w:r>
        <w:t>правильно,</w:t>
      </w:r>
      <w:r>
        <w:rPr>
          <w:spacing w:val="-18"/>
        </w:rPr>
        <w:t xml:space="preserve"> </w:t>
      </w:r>
      <w:r>
        <w:t>последовательно;</w:t>
      </w:r>
    </w:p>
    <w:p w:rsidR="00E665D0" w:rsidRDefault="00E238F2">
      <w:pPr>
        <w:pStyle w:val="a3"/>
        <w:ind w:left="425" w:right="2" w:hanging="360"/>
      </w:pPr>
      <w:r>
        <w:rPr>
          <w:rFonts w:ascii="Webdings" w:hAnsi="Webdings"/>
        </w:rPr>
        <w:t></w:t>
      </w:r>
      <w:r>
        <w:rPr>
          <w:spacing w:val="80"/>
        </w:rPr>
        <w:t xml:space="preserve">  </w:t>
      </w:r>
      <w:r>
        <w:t>оценка «4» ставится обучающемуся (воспитаннику), если он: читает по слогам, затрудняясь читать целиком даже легкие слова; допускает одну-две ошибки при чтении и соблюдении синтаксических пауз; допускает неточности в ответах на вопросы и при пересказе содержания, но исправляет их самостоятельно или с незначительной помощью педагогического работника;</w:t>
      </w:r>
    </w:p>
    <w:p w:rsidR="00E665D0" w:rsidRDefault="00E238F2">
      <w:pPr>
        <w:pStyle w:val="a3"/>
        <w:ind w:left="425" w:right="2" w:hanging="360"/>
      </w:pPr>
      <w:r>
        <w:rPr>
          <w:rFonts w:ascii="Webdings" w:hAnsi="Webdings"/>
        </w:rPr>
        <w:t></w:t>
      </w:r>
      <w:r>
        <w:rPr>
          <w:spacing w:val="80"/>
          <w:w w:val="150"/>
        </w:rPr>
        <w:t xml:space="preserve">   </w:t>
      </w:r>
      <w:r>
        <w:t>оценка</w:t>
      </w:r>
      <w:r>
        <w:rPr>
          <w:spacing w:val="-5"/>
        </w:rPr>
        <w:t xml:space="preserve"> </w:t>
      </w:r>
      <w:r>
        <w:t>«3»</w:t>
      </w:r>
      <w:r>
        <w:rPr>
          <w:spacing w:val="-5"/>
        </w:rPr>
        <w:t xml:space="preserve"> </w:t>
      </w:r>
      <w:r>
        <w:t>ставится</w:t>
      </w:r>
      <w:r>
        <w:rPr>
          <w:spacing w:val="-5"/>
        </w:rPr>
        <w:t xml:space="preserve"> </w:t>
      </w:r>
      <w:r>
        <w:t>обучающемуся</w:t>
      </w:r>
      <w:r>
        <w:rPr>
          <w:spacing w:val="-5"/>
        </w:rPr>
        <w:t xml:space="preserve"> </w:t>
      </w:r>
      <w:r>
        <w:t>(воспитаннику),</w:t>
      </w:r>
      <w:r>
        <w:rPr>
          <w:spacing w:val="-5"/>
        </w:rPr>
        <w:t xml:space="preserve"> </w:t>
      </w:r>
      <w:r>
        <w:t>если</w:t>
      </w:r>
      <w:r>
        <w:rPr>
          <w:spacing w:val="-5"/>
        </w:rPr>
        <w:t xml:space="preserve"> </w:t>
      </w:r>
      <w:r>
        <w:t>он:</w:t>
      </w:r>
      <w:r>
        <w:rPr>
          <w:spacing w:val="-5"/>
        </w:rPr>
        <w:t xml:space="preserve"> </w:t>
      </w:r>
      <w:r>
        <w:t>затрудняется в чтении по слогам трудных слов; допускает три-четыре ошибки при чтении и соблюдении синтаксических пауз; отвечает на вопросы и пересказывает содержание прочитанного с помощью педагогического работника;</w:t>
      </w:r>
    </w:p>
    <w:p w:rsidR="00E665D0" w:rsidRDefault="00E238F2">
      <w:pPr>
        <w:pStyle w:val="a3"/>
        <w:ind w:left="425" w:right="2" w:hanging="360"/>
      </w:pPr>
      <w:r>
        <w:rPr>
          <w:rFonts w:ascii="Webdings" w:hAnsi="Webdings"/>
        </w:rPr>
        <w:t></w:t>
      </w:r>
      <w:r>
        <w:rPr>
          <w:spacing w:val="80"/>
          <w:w w:val="150"/>
        </w:rPr>
        <w:t xml:space="preserve">   </w:t>
      </w:r>
      <w:r>
        <w:t>оценка</w:t>
      </w:r>
      <w:r>
        <w:rPr>
          <w:spacing w:val="-5"/>
        </w:rPr>
        <w:t xml:space="preserve"> </w:t>
      </w:r>
      <w:r>
        <w:t>«2»</w:t>
      </w:r>
      <w:r>
        <w:rPr>
          <w:spacing w:val="-5"/>
        </w:rPr>
        <w:t xml:space="preserve"> </w:t>
      </w:r>
      <w:r>
        <w:t>ставится</w:t>
      </w:r>
      <w:r>
        <w:rPr>
          <w:spacing w:val="-5"/>
        </w:rPr>
        <w:t xml:space="preserve"> </w:t>
      </w:r>
      <w:r>
        <w:t>обучающемуся</w:t>
      </w:r>
      <w:r>
        <w:rPr>
          <w:spacing w:val="-5"/>
        </w:rPr>
        <w:t xml:space="preserve"> </w:t>
      </w:r>
      <w:r>
        <w:t>(воспитаннику),</w:t>
      </w:r>
      <w:r>
        <w:rPr>
          <w:spacing w:val="-5"/>
        </w:rPr>
        <w:t xml:space="preserve"> </w:t>
      </w:r>
      <w:r>
        <w:t>если</w:t>
      </w:r>
      <w:r>
        <w:rPr>
          <w:spacing w:val="-5"/>
        </w:rPr>
        <w:t xml:space="preserve"> </w:t>
      </w:r>
      <w:r>
        <w:t>он:</w:t>
      </w:r>
      <w:r>
        <w:rPr>
          <w:spacing w:val="-5"/>
        </w:rPr>
        <w:t xml:space="preserve"> </w:t>
      </w:r>
      <w:r>
        <w:t>затрудняется в</w:t>
      </w:r>
      <w:r>
        <w:rPr>
          <w:spacing w:val="-8"/>
        </w:rPr>
        <w:t xml:space="preserve"> </w:t>
      </w:r>
      <w:r>
        <w:t>чтении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слогам</w:t>
      </w:r>
      <w:r>
        <w:rPr>
          <w:spacing w:val="-8"/>
        </w:rPr>
        <w:t xml:space="preserve"> </w:t>
      </w:r>
      <w:r>
        <w:t>даже</w:t>
      </w:r>
      <w:r>
        <w:rPr>
          <w:spacing w:val="-8"/>
        </w:rPr>
        <w:t xml:space="preserve"> </w:t>
      </w:r>
      <w:r>
        <w:t>легких</w:t>
      </w:r>
      <w:r>
        <w:rPr>
          <w:spacing w:val="-8"/>
        </w:rPr>
        <w:t xml:space="preserve"> </w:t>
      </w:r>
      <w:r>
        <w:t>слов;</w:t>
      </w:r>
      <w:r>
        <w:rPr>
          <w:spacing w:val="-8"/>
        </w:rPr>
        <w:t xml:space="preserve"> </w:t>
      </w:r>
      <w:r>
        <w:t>допускает</w:t>
      </w:r>
      <w:r>
        <w:rPr>
          <w:spacing w:val="-8"/>
        </w:rPr>
        <w:t xml:space="preserve"> </w:t>
      </w:r>
      <w:r>
        <w:t>более</w:t>
      </w:r>
      <w:r>
        <w:rPr>
          <w:spacing w:val="-8"/>
        </w:rPr>
        <w:t xml:space="preserve"> </w:t>
      </w:r>
      <w:r>
        <w:t>пяти</w:t>
      </w:r>
      <w:r>
        <w:rPr>
          <w:spacing w:val="-8"/>
        </w:rPr>
        <w:t xml:space="preserve"> </w:t>
      </w:r>
      <w:r>
        <w:t>ошибок</w:t>
      </w:r>
      <w:r>
        <w:rPr>
          <w:spacing w:val="-8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чтении и соблюдении синтаксических пауз; в ответах на вопросы и при пересказе содержания прочитанного искажает основной смысл, не использует помощь педагогического работника.</w:t>
      </w:r>
    </w:p>
    <w:p w:rsidR="00E665D0" w:rsidRDefault="00E238F2">
      <w:pPr>
        <w:pStyle w:val="Heading2"/>
      </w:pPr>
      <w:r>
        <w:t>III—IV</w:t>
      </w:r>
      <w:r>
        <w:rPr>
          <w:spacing w:val="-5"/>
        </w:rPr>
        <w:t xml:space="preserve"> </w:t>
      </w:r>
      <w:r>
        <w:rPr>
          <w:spacing w:val="-2"/>
        </w:rPr>
        <w:t>классы:</w:t>
      </w:r>
    </w:p>
    <w:p w:rsidR="00E665D0" w:rsidRDefault="00E238F2">
      <w:pPr>
        <w:pStyle w:val="a3"/>
        <w:ind w:left="425" w:right="1" w:hanging="360"/>
      </w:pPr>
      <w:r>
        <w:rPr>
          <w:rFonts w:ascii="Webdings" w:hAnsi="Webdings"/>
        </w:rPr>
        <w:t></w:t>
      </w:r>
      <w:r>
        <w:rPr>
          <w:spacing w:val="80"/>
        </w:rPr>
        <w:t xml:space="preserve">  </w:t>
      </w:r>
      <w:r>
        <w:t>оценка</w:t>
      </w:r>
      <w:r>
        <w:rPr>
          <w:spacing w:val="40"/>
        </w:rPr>
        <w:t xml:space="preserve"> </w:t>
      </w:r>
      <w:r>
        <w:t>«5»</w:t>
      </w:r>
      <w:r>
        <w:rPr>
          <w:spacing w:val="40"/>
        </w:rPr>
        <w:t xml:space="preserve"> </w:t>
      </w:r>
      <w:r>
        <w:t>ставится</w:t>
      </w:r>
      <w:r>
        <w:rPr>
          <w:spacing w:val="40"/>
        </w:rPr>
        <w:t xml:space="preserve"> </w:t>
      </w:r>
      <w:r>
        <w:t>обучающемуся</w:t>
      </w:r>
      <w:r>
        <w:rPr>
          <w:spacing w:val="40"/>
        </w:rPr>
        <w:t xml:space="preserve"> </w:t>
      </w:r>
      <w:r>
        <w:t>(воспитаннику),</w:t>
      </w:r>
      <w:r>
        <w:rPr>
          <w:spacing w:val="40"/>
        </w:rPr>
        <w:t xml:space="preserve"> </w:t>
      </w:r>
      <w:r>
        <w:t>если</w:t>
      </w:r>
      <w:r>
        <w:rPr>
          <w:spacing w:val="40"/>
        </w:rPr>
        <w:t xml:space="preserve"> </w:t>
      </w:r>
      <w:r>
        <w:t>он:</w:t>
      </w:r>
      <w:r>
        <w:rPr>
          <w:spacing w:val="40"/>
        </w:rPr>
        <w:t xml:space="preserve"> </w:t>
      </w:r>
      <w:r>
        <w:t>читает целыми словами правильно, с одной-двумя самостоятельно исправленными ошибками; читает выразительно, с соблюдением синтаксических и смысловых пауз,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IV</w:t>
      </w:r>
      <w:r>
        <w:rPr>
          <w:spacing w:val="-18"/>
        </w:rPr>
        <w:t xml:space="preserve"> </w:t>
      </w:r>
      <w:r>
        <w:t>классе</w:t>
      </w:r>
      <w:r>
        <w:rPr>
          <w:spacing w:val="-17"/>
        </w:rPr>
        <w:t xml:space="preserve"> </w:t>
      </w:r>
      <w:r>
        <w:t>—</w:t>
      </w:r>
      <w:r>
        <w:rPr>
          <w:spacing w:val="-18"/>
        </w:rPr>
        <w:t xml:space="preserve"> </w:t>
      </w:r>
      <w:r>
        <w:t>логических</w:t>
      </w:r>
      <w:r>
        <w:rPr>
          <w:spacing w:val="-17"/>
        </w:rPr>
        <w:t xml:space="preserve"> </w:t>
      </w:r>
      <w:r>
        <w:t>ударений;</w:t>
      </w:r>
      <w:r>
        <w:rPr>
          <w:spacing w:val="-18"/>
        </w:rPr>
        <w:t xml:space="preserve"> </w:t>
      </w:r>
      <w:r>
        <w:t>отвечает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вопросы</w:t>
      </w:r>
      <w:r>
        <w:rPr>
          <w:spacing w:val="-17"/>
        </w:rPr>
        <w:t xml:space="preserve"> </w:t>
      </w:r>
      <w:r>
        <w:t xml:space="preserve">педагогического работника и передает содержание прочитанного полно, правильно, </w:t>
      </w:r>
      <w:r>
        <w:rPr>
          <w:spacing w:val="-2"/>
        </w:rPr>
        <w:t>последовательно;</w:t>
      </w:r>
    </w:p>
    <w:p w:rsidR="00E665D0" w:rsidRDefault="00E238F2">
      <w:pPr>
        <w:pStyle w:val="a3"/>
        <w:ind w:left="425" w:right="1" w:hanging="360"/>
      </w:pPr>
      <w:r>
        <w:rPr>
          <w:rFonts w:ascii="Webdings" w:hAnsi="Webdings"/>
        </w:rPr>
        <w:t></w:t>
      </w:r>
      <w:r>
        <w:rPr>
          <w:spacing w:val="80"/>
        </w:rPr>
        <w:t xml:space="preserve">  </w:t>
      </w:r>
      <w:r>
        <w:t>оценка</w:t>
      </w:r>
      <w:r>
        <w:rPr>
          <w:spacing w:val="40"/>
        </w:rPr>
        <w:t xml:space="preserve"> </w:t>
      </w:r>
      <w:r>
        <w:t>«4»</w:t>
      </w:r>
      <w:r>
        <w:rPr>
          <w:spacing w:val="40"/>
        </w:rPr>
        <w:t xml:space="preserve"> </w:t>
      </w:r>
      <w:r>
        <w:t>ставится</w:t>
      </w:r>
      <w:r>
        <w:rPr>
          <w:spacing w:val="40"/>
        </w:rPr>
        <w:t xml:space="preserve"> </w:t>
      </w:r>
      <w:r>
        <w:t>обучающемуся</w:t>
      </w:r>
      <w:r>
        <w:rPr>
          <w:spacing w:val="40"/>
        </w:rPr>
        <w:t xml:space="preserve"> </w:t>
      </w:r>
      <w:r>
        <w:t>(воспитаннику),</w:t>
      </w:r>
      <w:r>
        <w:rPr>
          <w:spacing w:val="40"/>
        </w:rPr>
        <w:t xml:space="preserve"> </w:t>
      </w:r>
      <w:r>
        <w:t>если</w:t>
      </w:r>
      <w:r>
        <w:rPr>
          <w:spacing w:val="40"/>
        </w:rPr>
        <w:t xml:space="preserve"> </w:t>
      </w:r>
      <w:r>
        <w:t>он:</w:t>
      </w:r>
      <w:r>
        <w:rPr>
          <w:spacing w:val="40"/>
        </w:rPr>
        <w:t xml:space="preserve"> </w:t>
      </w:r>
      <w:r>
        <w:t xml:space="preserve">читает целыми словами, некоторые трудные слова — по слогам; допускает одну-две ошибки при чтении, соблюдении смысловых пауз, в IV классе — логических </w:t>
      </w:r>
      <w:r>
        <w:lastRenderedPageBreak/>
        <w:t>ударений;</w:t>
      </w:r>
      <w:r>
        <w:rPr>
          <w:spacing w:val="74"/>
          <w:w w:val="150"/>
        </w:rPr>
        <w:t xml:space="preserve"> </w:t>
      </w:r>
      <w:r>
        <w:t>допускает</w:t>
      </w:r>
      <w:r>
        <w:rPr>
          <w:spacing w:val="76"/>
          <w:w w:val="150"/>
        </w:rPr>
        <w:t xml:space="preserve"> </w:t>
      </w:r>
      <w:r>
        <w:t>неточности</w:t>
      </w:r>
      <w:r>
        <w:rPr>
          <w:spacing w:val="76"/>
          <w:w w:val="150"/>
        </w:rPr>
        <w:t xml:space="preserve"> </w:t>
      </w:r>
      <w:r>
        <w:t>в</w:t>
      </w:r>
      <w:r>
        <w:rPr>
          <w:spacing w:val="76"/>
          <w:w w:val="150"/>
        </w:rPr>
        <w:t xml:space="preserve"> </w:t>
      </w:r>
      <w:r>
        <w:t>ответах</w:t>
      </w:r>
      <w:r>
        <w:rPr>
          <w:spacing w:val="76"/>
          <w:w w:val="150"/>
        </w:rPr>
        <w:t xml:space="preserve"> </w:t>
      </w:r>
      <w:r>
        <w:t>на</w:t>
      </w:r>
      <w:r>
        <w:rPr>
          <w:spacing w:val="76"/>
          <w:w w:val="150"/>
        </w:rPr>
        <w:t xml:space="preserve"> </w:t>
      </w:r>
      <w:r>
        <w:t>вопросы</w:t>
      </w:r>
      <w:r>
        <w:rPr>
          <w:spacing w:val="76"/>
          <w:w w:val="150"/>
        </w:rPr>
        <w:t xml:space="preserve"> </w:t>
      </w:r>
      <w:r>
        <w:t>и</w:t>
      </w:r>
      <w:r>
        <w:rPr>
          <w:spacing w:val="76"/>
          <w:w w:val="150"/>
        </w:rPr>
        <w:t xml:space="preserve"> </w:t>
      </w:r>
      <w:r>
        <w:t>при</w:t>
      </w:r>
      <w:r>
        <w:rPr>
          <w:spacing w:val="77"/>
          <w:w w:val="150"/>
        </w:rPr>
        <w:t xml:space="preserve"> </w:t>
      </w:r>
      <w:r>
        <w:rPr>
          <w:spacing w:val="-2"/>
        </w:rPr>
        <w:t>пересказе</w:t>
      </w:r>
    </w:p>
    <w:p w:rsidR="00E665D0" w:rsidRDefault="00E238F2">
      <w:pPr>
        <w:pStyle w:val="a3"/>
        <w:spacing w:before="77"/>
        <w:ind w:left="425" w:right="2"/>
      </w:pPr>
      <w:r>
        <w:t>содержания,</w:t>
      </w:r>
      <w:r>
        <w:rPr>
          <w:spacing w:val="-2"/>
        </w:rPr>
        <w:t xml:space="preserve"> </w:t>
      </w:r>
      <w:r>
        <w:t>но</w:t>
      </w:r>
      <w:r>
        <w:rPr>
          <w:spacing w:val="-2"/>
        </w:rPr>
        <w:t xml:space="preserve"> </w:t>
      </w:r>
      <w:r>
        <w:t>исправляет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самостоятельно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незначительной</w:t>
      </w:r>
      <w:r>
        <w:rPr>
          <w:spacing w:val="-2"/>
        </w:rPr>
        <w:t xml:space="preserve"> </w:t>
      </w:r>
      <w:r>
        <w:t>помощью педагогического работника;</w:t>
      </w:r>
    </w:p>
    <w:p w:rsidR="00E665D0" w:rsidRDefault="00E238F2">
      <w:pPr>
        <w:pStyle w:val="a3"/>
        <w:ind w:left="425" w:hanging="360"/>
      </w:pPr>
      <w:proofErr w:type="gramStart"/>
      <w:r>
        <w:rPr>
          <w:rFonts w:ascii="Webdings" w:hAnsi="Webdings"/>
        </w:rPr>
        <w:t></w:t>
      </w:r>
      <w:r>
        <w:rPr>
          <w:spacing w:val="80"/>
          <w:w w:val="150"/>
        </w:rPr>
        <w:t xml:space="preserve"> </w:t>
      </w:r>
      <w:r>
        <w:t>оценка «3» ставится обучающемуся (воспитаннику), если он: читает, в основном,</w:t>
      </w:r>
      <w:r>
        <w:rPr>
          <w:spacing w:val="-7"/>
        </w:rPr>
        <w:t xml:space="preserve"> </w:t>
      </w:r>
      <w:r>
        <w:t>целыми</w:t>
      </w:r>
      <w:r>
        <w:rPr>
          <w:spacing w:val="-7"/>
        </w:rPr>
        <w:t xml:space="preserve"> </w:t>
      </w:r>
      <w:r>
        <w:t>словами,</w:t>
      </w:r>
      <w:r>
        <w:rPr>
          <w:spacing w:val="-7"/>
        </w:rPr>
        <w:t xml:space="preserve"> </w:t>
      </w:r>
      <w:r>
        <w:t>трудные</w:t>
      </w:r>
      <w:r>
        <w:rPr>
          <w:spacing w:val="-7"/>
        </w:rPr>
        <w:t xml:space="preserve"> </w:t>
      </w:r>
      <w:r>
        <w:t>слова</w:t>
      </w:r>
      <w:r>
        <w:rPr>
          <w:spacing w:val="-7"/>
        </w:rPr>
        <w:t xml:space="preserve"> </w:t>
      </w:r>
      <w:r>
        <w:t>—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слогам;</w:t>
      </w:r>
      <w:r>
        <w:rPr>
          <w:spacing w:val="-7"/>
        </w:rPr>
        <w:t xml:space="preserve"> </w:t>
      </w:r>
      <w:r>
        <w:t>допускает</w:t>
      </w:r>
      <w:r>
        <w:rPr>
          <w:spacing w:val="-7"/>
        </w:rPr>
        <w:t xml:space="preserve"> </w:t>
      </w:r>
      <w:r>
        <w:t>три-четыре ошибки</w:t>
      </w:r>
      <w:r>
        <w:rPr>
          <w:spacing w:val="-17"/>
        </w:rPr>
        <w:t xml:space="preserve"> </w:t>
      </w:r>
      <w:r>
        <w:t>при</w:t>
      </w:r>
      <w:r>
        <w:rPr>
          <w:spacing w:val="-17"/>
        </w:rPr>
        <w:t xml:space="preserve"> </w:t>
      </w:r>
      <w:r>
        <w:t>чтении,</w:t>
      </w:r>
      <w:r>
        <w:rPr>
          <w:spacing w:val="-17"/>
        </w:rPr>
        <w:t xml:space="preserve"> </w:t>
      </w:r>
      <w:r>
        <w:t>соблюдении</w:t>
      </w:r>
      <w:r>
        <w:rPr>
          <w:spacing w:val="-17"/>
        </w:rPr>
        <w:t xml:space="preserve"> </w:t>
      </w:r>
      <w:r>
        <w:t>синтаксических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смысловых</w:t>
      </w:r>
      <w:r>
        <w:rPr>
          <w:spacing w:val="-17"/>
        </w:rPr>
        <w:t xml:space="preserve"> </w:t>
      </w:r>
      <w:r>
        <w:t>пауз,</w:t>
      </w:r>
      <w:r>
        <w:rPr>
          <w:spacing w:val="-17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IV</w:t>
      </w:r>
      <w:r>
        <w:rPr>
          <w:spacing w:val="-17"/>
        </w:rPr>
        <w:t xml:space="preserve"> </w:t>
      </w:r>
      <w:r>
        <w:rPr>
          <w:spacing w:val="-2"/>
        </w:rPr>
        <w:t>классе</w:t>
      </w:r>
      <w:proofErr w:type="gramEnd"/>
    </w:p>
    <w:p w:rsidR="00E665D0" w:rsidRDefault="00E238F2">
      <w:pPr>
        <w:pStyle w:val="a3"/>
        <w:ind w:left="425" w:right="3"/>
      </w:pPr>
      <w:r>
        <w:t>- логических ударений; отвечает на вопросы и пересказывает содержание прочитанного с помощью педагогического работника;</w:t>
      </w:r>
    </w:p>
    <w:p w:rsidR="00E665D0" w:rsidRDefault="00E238F2">
      <w:pPr>
        <w:pStyle w:val="a3"/>
        <w:ind w:left="425" w:right="2" w:hanging="360"/>
      </w:pPr>
      <w:r>
        <w:rPr>
          <w:rFonts w:ascii="Webdings" w:hAnsi="Webdings"/>
        </w:rPr>
        <w:t></w:t>
      </w:r>
      <w:r>
        <w:rPr>
          <w:spacing w:val="80"/>
          <w:w w:val="150"/>
        </w:rPr>
        <w:t xml:space="preserve"> </w:t>
      </w:r>
      <w:r>
        <w:t>оценка «2» ставится обучающемуся (воспитаннику), если он: читает, в основном, по слогам, даже легкие слова; допускает более пяти ошибок при чтении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соблюдении</w:t>
      </w:r>
      <w:r>
        <w:rPr>
          <w:spacing w:val="-13"/>
        </w:rPr>
        <w:t xml:space="preserve"> </w:t>
      </w:r>
      <w:r>
        <w:t>синтаксических</w:t>
      </w:r>
      <w:r>
        <w:rPr>
          <w:spacing w:val="-13"/>
        </w:rPr>
        <w:t xml:space="preserve"> </w:t>
      </w:r>
      <w:r>
        <w:t>пауз;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ответах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вопросы</w:t>
      </w:r>
      <w:r>
        <w:rPr>
          <w:spacing w:val="-13"/>
        </w:rPr>
        <w:t xml:space="preserve"> </w:t>
      </w:r>
      <w:r>
        <w:t>при</w:t>
      </w:r>
      <w:r>
        <w:rPr>
          <w:spacing w:val="-13"/>
        </w:rPr>
        <w:t xml:space="preserve"> </w:t>
      </w:r>
      <w:r>
        <w:t>пересказе содержания прочитанного искажает основной смысл, не использует помощь педагогического работника.</w:t>
      </w:r>
    </w:p>
    <w:p w:rsidR="00E665D0" w:rsidRDefault="00E238F2">
      <w:pPr>
        <w:pStyle w:val="Heading2"/>
      </w:pPr>
      <w:r>
        <w:t>V—IX</w:t>
      </w:r>
      <w:r>
        <w:rPr>
          <w:spacing w:val="-3"/>
        </w:rPr>
        <w:t xml:space="preserve"> </w:t>
      </w:r>
      <w:r>
        <w:rPr>
          <w:spacing w:val="-2"/>
        </w:rPr>
        <w:t>классы:</w:t>
      </w:r>
    </w:p>
    <w:p w:rsidR="00E665D0" w:rsidRDefault="00E238F2">
      <w:pPr>
        <w:pStyle w:val="a3"/>
        <w:ind w:left="425" w:right="1" w:hanging="360"/>
      </w:pPr>
      <w:proofErr w:type="gramStart"/>
      <w:r>
        <w:rPr>
          <w:rFonts w:ascii="Webdings" w:hAnsi="Webdings"/>
        </w:rPr>
        <w:t></w:t>
      </w:r>
      <w:r>
        <w:rPr>
          <w:spacing w:val="80"/>
        </w:rPr>
        <w:t xml:space="preserve"> </w:t>
      </w:r>
      <w:r>
        <w:t>оценка «5» ставится обучающемуся (воспитаннику), если он: читает правильно, бегло, выразительно с соблюдением норм литературного произношения; выделяет основную мысль произведения или части рассказа с незначительной помощью педагогического работника; делит текст на части и озаглавливает их с помощью педагогического работника (в VIII—IX классах легкие тексты — самостоятельно); называет главных действующих лиц произведения, характеризует их поступки;</w:t>
      </w:r>
      <w:proofErr w:type="gramEnd"/>
      <w:r>
        <w:t xml:space="preserve"> отвечает на вопросы и передает содержание </w:t>
      </w:r>
      <w:proofErr w:type="gramStart"/>
      <w:r>
        <w:t>прочитанного</w:t>
      </w:r>
      <w:proofErr w:type="gramEnd"/>
      <w:r>
        <w:t xml:space="preserve"> полно, правильно, последовательно;</w:t>
      </w:r>
    </w:p>
    <w:p w:rsidR="00E665D0" w:rsidRDefault="00E238F2">
      <w:pPr>
        <w:pStyle w:val="a3"/>
        <w:ind w:left="425" w:right="2" w:hanging="360"/>
      </w:pPr>
      <w:proofErr w:type="gramStart"/>
      <w:r>
        <w:rPr>
          <w:rFonts w:ascii="Webdings" w:hAnsi="Webdings"/>
        </w:rPr>
        <w:t></w:t>
      </w:r>
      <w:r>
        <w:rPr>
          <w:spacing w:val="80"/>
          <w:w w:val="150"/>
        </w:rPr>
        <w:t xml:space="preserve"> </w:t>
      </w:r>
      <w:r>
        <w:t xml:space="preserve">оценка «4» ставится обучающемуся (воспитаннику), если он: читает, в основном, правильно, бегло; допускает одну-две ошибки при чтении, соблюдении смысловых пауз, знаков препинания, передающих интонацию, логических ударений; допускает неточности в выделении основной мысли произведения или части рассказа, исправляет их с помощью педагогического работника; допускает ошибки в делении текста на части и </w:t>
      </w:r>
      <w:proofErr w:type="spellStart"/>
      <w:r>
        <w:t>озаглавливании</w:t>
      </w:r>
      <w:proofErr w:type="spellEnd"/>
      <w:r>
        <w:t xml:space="preserve"> частей, исправляет их с помощью педагогического работника;</w:t>
      </w:r>
      <w:proofErr w:type="gramEnd"/>
      <w:r>
        <w:t xml:space="preserve"> называет главных действующих лиц произведения, характеризует их поступки с помощью педагогического работника; допускает неточности в ответах на вопросы и при передаче содержания, но исправляет их самостоятельно или с незначительной помощью педагогического работника;</w:t>
      </w:r>
    </w:p>
    <w:p w:rsidR="00E665D0" w:rsidRDefault="00E238F2">
      <w:pPr>
        <w:pStyle w:val="a3"/>
        <w:ind w:left="425" w:right="1" w:hanging="360"/>
      </w:pPr>
      <w:proofErr w:type="gramStart"/>
      <w:r>
        <w:rPr>
          <w:rFonts w:ascii="Webdings" w:hAnsi="Webdings"/>
        </w:rPr>
        <w:t></w:t>
      </w:r>
      <w:r>
        <w:rPr>
          <w:spacing w:val="40"/>
        </w:rPr>
        <w:t xml:space="preserve">  </w:t>
      </w:r>
      <w:r>
        <w:t>оценка «3» ставится обучающемуся, если он: читает недостаточно бегло, некоторые</w:t>
      </w:r>
      <w:r>
        <w:rPr>
          <w:spacing w:val="-14"/>
        </w:rPr>
        <w:t xml:space="preserve"> </w:t>
      </w:r>
      <w:r>
        <w:t>слова</w:t>
      </w:r>
      <w:r>
        <w:rPr>
          <w:spacing w:val="-14"/>
        </w:rPr>
        <w:t xml:space="preserve"> </w:t>
      </w:r>
      <w:r>
        <w:t>—</w:t>
      </w:r>
      <w:r>
        <w:rPr>
          <w:spacing w:val="-14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слогам;</w:t>
      </w:r>
      <w:r>
        <w:rPr>
          <w:spacing w:val="-14"/>
        </w:rPr>
        <w:t xml:space="preserve"> </w:t>
      </w:r>
      <w:r>
        <w:t>допускает</w:t>
      </w:r>
      <w:r>
        <w:rPr>
          <w:spacing w:val="-14"/>
        </w:rPr>
        <w:t xml:space="preserve"> </w:t>
      </w:r>
      <w:r>
        <w:t>три-четыре</w:t>
      </w:r>
      <w:r>
        <w:rPr>
          <w:spacing w:val="-14"/>
        </w:rPr>
        <w:t xml:space="preserve"> </w:t>
      </w:r>
      <w:r>
        <w:t>ошибки</w:t>
      </w:r>
      <w:r>
        <w:rPr>
          <w:spacing w:val="-14"/>
        </w:rPr>
        <w:t xml:space="preserve"> </w:t>
      </w:r>
      <w:r>
        <w:t>при</w:t>
      </w:r>
      <w:r>
        <w:rPr>
          <w:spacing w:val="-14"/>
        </w:rPr>
        <w:t xml:space="preserve"> </w:t>
      </w:r>
      <w:r>
        <w:t>чтении;</w:t>
      </w:r>
      <w:r>
        <w:rPr>
          <w:spacing w:val="-14"/>
        </w:rPr>
        <w:t xml:space="preserve"> </w:t>
      </w:r>
      <w:r>
        <w:t>одну-две ошибки — в соблюдении синтаксических пауз; три-четыре - в соблюдении смысловых пауз, знаков препинания, передающих интонацию, логических ударений; выделяет основную мысль произведения или части рассказа с помощью педагогического работника; делит текст на части и озаглавливает части с помощью педагогического работника;</w:t>
      </w:r>
      <w:proofErr w:type="gramEnd"/>
      <w:r>
        <w:t xml:space="preserve"> затрудняется назвать главных действующих лиц произведения, характеризовать их поступки; отвечает на вопросы и пересказывает неполно, непоследовательно, допускает искажение </w:t>
      </w:r>
      <w:r>
        <w:rPr>
          <w:spacing w:val="-2"/>
        </w:rPr>
        <w:t>воспроизведения;</w:t>
      </w:r>
    </w:p>
    <w:p w:rsidR="00E665D0" w:rsidRDefault="00E238F2">
      <w:pPr>
        <w:pStyle w:val="a3"/>
        <w:ind w:left="425" w:hanging="360"/>
      </w:pPr>
      <w:r>
        <w:rPr>
          <w:rFonts w:ascii="Webdings" w:hAnsi="Webdings"/>
        </w:rPr>
        <w:t></w:t>
      </w:r>
      <w:r>
        <w:rPr>
          <w:spacing w:val="80"/>
        </w:rPr>
        <w:t xml:space="preserve">  </w:t>
      </w:r>
      <w:r>
        <w:t>оценка</w:t>
      </w:r>
      <w:r>
        <w:rPr>
          <w:spacing w:val="-1"/>
        </w:rPr>
        <w:t xml:space="preserve"> </w:t>
      </w:r>
      <w:r>
        <w:t>«2»</w:t>
      </w:r>
      <w:r>
        <w:rPr>
          <w:spacing w:val="-1"/>
        </w:rPr>
        <w:t xml:space="preserve"> </w:t>
      </w:r>
      <w:r>
        <w:t>ставится</w:t>
      </w:r>
      <w:r>
        <w:rPr>
          <w:spacing w:val="-1"/>
        </w:rPr>
        <w:t xml:space="preserve"> </w:t>
      </w:r>
      <w:r>
        <w:t>обучающемуся</w:t>
      </w:r>
      <w:proofErr w:type="gramStart"/>
      <w:r>
        <w:rPr>
          <w:spacing w:val="-1"/>
        </w:rPr>
        <w:t xml:space="preserve"> </w:t>
      </w:r>
      <w:r>
        <w:t>,</w:t>
      </w:r>
      <w:proofErr w:type="gramEnd"/>
      <w:r>
        <w:rPr>
          <w:spacing w:val="-1"/>
        </w:rPr>
        <w:t xml:space="preserve"> </w:t>
      </w:r>
      <w:r>
        <w:t>если</w:t>
      </w:r>
      <w:r>
        <w:rPr>
          <w:spacing w:val="-1"/>
        </w:rPr>
        <w:t xml:space="preserve"> </w:t>
      </w:r>
      <w:r>
        <w:t>он:</w:t>
      </w:r>
      <w:r>
        <w:rPr>
          <w:spacing w:val="-1"/>
        </w:rPr>
        <w:t xml:space="preserve"> </w:t>
      </w:r>
      <w:r>
        <w:t>читает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слогам;</w:t>
      </w:r>
      <w:r>
        <w:rPr>
          <w:spacing w:val="-1"/>
        </w:rPr>
        <w:t xml:space="preserve"> </w:t>
      </w:r>
      <w:r>
        <w:t>допускает более</w:t>
      </w:r>
      <w:r>
        <w:rPr>
          <w:spacing w:val="-18"/>
        </w:rPr>
        <w:t xml:space="preserve"> </w:t>
      </w:r>
      <w:r>
        <w:t>пяти</w:t>
      </w:r>
      <w:r>
        <w:rPr>
          <w:spacing w:val="-17"/>
        </w:rPr>
        <w:t xml:space="preserve"> </w:t>
      </w:r>
      <w:r>
        <w:t>ошибок</w:t>
      </w:r>
      <w:r>
        <w:rPr>
          <w:spacing w:val="-18"/>
        </w:rPr>
        <w:t xml:space="preserve"> </w:t>
      </w:r>
      <w:r>
        <w:t>при</w:t>
      </w:r>
      <w:r>
        <w:rPr>
          <w:spacing w:val="-17"/>
        </w:rPr>
        <w:t xml:space="preserve"> </w:t>
      </w:r>
      <w:r>
        <w:t>чтении,</w:t>
      </w:r>
      <w:r>
        <w:rPr>
          <w:spacing w:val="-18"/>
        </w:rPr>
        <w:t xml:space="preserve"> </w:t>
      </w:r>
      <w:r>
        <w:t>при</w:t>
      </w:r>
      <w:r>
        <w:rPr>
          <w:spacing w:val="-17"/>
        </w:rPr>
        <w:t xml:space="preserve"> </w:t>
      </w:r>
      <w:r>
        <w:t>соблюдении</w:t>
      </w:r>
      <w:r>
        <w:rPr>
          <w:spacing w:val="-18"/>
        </w:rPr>
        <w:t xml:space="preserve"> </w:t>
      </w:r>
      <w:r>
        <w:t>синтаксических</w:t>
      </w:r>
      <w:r>
        <w:rPr>
          <w:spacing w:val="-17"/>
        </w:rPr>
        <w:t xml:space="preserve"> </w:t>
      </w:r>
      <w:r>
        <w:t>пауз;</w:t>
      </w:r>
      <w:r>
        <w:rPr>
          <w:spacing w:val="-18"/>
        </w:rPr>
        <w:t xml:space="preserve"> </w:t>
      </w:r>
      <w:r>
        <w:t>не</w:t>
      </w:r>
      <w:r>
        <w:rPr>
          <w:spacing w:val="-17"/>
        </w:rPr>
        <w:t xml:space="preserve"> </w:t>
      </w:r>
      <w:r>
        <w:t>может выделять</w:t>
      </w:r>
      <w:r>
        <w:rPr>
          <w:spacing w:val="75"/>
        </w:rPr>
        <w:t xml:space="preserve"> </w:t>
      </w:r>
      <w:r>
        <w:t>основную</w:t>
      </w:r>
      <w:r>
        <w:rPr>
          <w:spacing w:val="77"/>
        </w:rPr>
        <w:t xml:space="preserve"> </w:t>
      </w:r>
      <w:r>
        <w:t>мысль</w:t>
      </w:r>
      <w:r>
        <w:rPr>
          <w:spacing w:val="78"/>
        </w:rPr>
        <w:t xml:space="preserve"> </w:t>
      </w:r>
      <w:r>
        <w:t>произведения,</w:t>
      </w:r>
      <w:r>
        <w:rPr>
          <w:spacing w:val="77"/>
        </w:rPr>
        <w:t xml:space="preserve"> </w:t>
      </w:r>
      <w:r>
        <w:t>части</w:t>
      </w:r>
      <w:r>
        <w:rPr>
          <w:spacing w:val="77"/>
        </w:rPr>
        <w:t xml:space="preserve"> </w:t>
      </w:r>
      <w:r>
        <w:t>рассказа</w:t>
      </w:r>
      <w:r>
        <w:rPr>
          <w:spacing w:val="78"/>
        </w:rPr>
        <w:t xml:space="preserve"> </w:t>
      </w:r>
      <w:r>
        <w:t>даже</w:t>
      </w:r>
      <w:r>
        <w:rPr>
          <w:spacing w:val="77"/>
        </w:rPr>
        <w:t xml:space="preserve"> </w:t>
      </w:r>
      <w:r>
        <w:t>с</w:t>
      </w:r>
      <w:r>
        <w:rPr>
          <w:spacing w:val="78"/>
        </w:rPr>
        <w:t xml:space="preserve"> </w:t>
      </w:r>
      <w:r>
        <w:rPr>
          <w:spacing w:val="-2"/>
        </w:rPr>
        <w:t>помощью</w:t>
      </w:r>
    </w:p>
    <w:p w:rsidR="00E665D0" w:rsidRDefault="00E665D0">
      <w:pPr>
        <w:pStyle w:val="a3"/>
        <w:sectPr w:rsidR="00E665D0">
          <w:pgSz w:w="11910" w:h="16840"/>
          <w:pgMar w:top="1040" w:right="708" w:bottom="280" w:left="1275" w:header="720" w:footer="720" w:gutter="0"/>
          <w:cols w:space="720"/>
        </w:sectPr>
      </w:pPr>
    </w:p>
    <w:p w:rsidR="00E665D0" w:rsidRDefault="00E238F2">
      <w:pPr>
        <w:pStyle w:val="a3"/>
        <w:spacing w:before="77"/>
        <w:ind w:left="425" w:right="2"/>
      </w:pPr>
      <w:r>
        <w:lastRenderedPageBreak/>
        <w:t>педагогического работника; не делит текст на части; не называет главных действующих лиц произведения, не характеризует их поступки; отвечает на вопросы и пересказывает содержание произведения фрагментарно, искажая основной смысл; не использует помощь педагогического работника.</w:t>
      </w:r>
    </w:p>
    <w:p w:rsidR="00E665D0" w:rsidRDefault="00E238F2">
      <w:pPr>
        <w:pStyle w:val="Heading2"/>
        <w:numPr>
          <w:ilvl w:val="0"/>
          <w:numId w:val="1"/>
        </w:numPr>
        <w:tabs>
          <w:tab w:val="left" w:pos="775"/>
        </w:tabs>
        <w:ind w:left="775"/>
        <w:jc w:val="both"/>
      </w:pPr>
      <w:r>
        <w:t>Письмо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rPr>
          <w:spacing w:val="-4"/>
        </w:rPr>
        <w:t>речи</w:t>
      </w:r>
    </w:p>
    <w:p w:rsidR="00E665D0" w:rsidRDefault="00E238F2">
      <w:pPr>
        <w:pStyle w:val="a4"/>
        <w:numPr>
          <w:ilvl w:val="1"/>
          <w:numId w:val="1"/>
        </w:numPr>
        <w:tabs>
          <w:tab w:val="left" w:pos="981"/>
        </w:tabs>
        <w:ind w:left="425" w:right="2" w:firstLine="0"/>
        <w:jc w:val="both"/>
        <w:rPr>
          <w:sz w:val="28"/>
        </w:rPr>
      </w:pPr>
      <w:r>
        <w:rPr>
          <w:sz w:val="28"/>
        </w:rPr>
        <w:t>Знания и умения, обучающихся легкой и средней степени умственной отсталости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письму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-4"/>
          <w:sz w:val="28"/>
        </w:rPr>
        <w:t xml:space="preserve"> </w:t>
      </w:r>
      <w:r>
        <w:rPr>
          <w:sz w:val="28"/>
        </w:rPr>
        <w:t>речи,</w:t>
      </w:r>
      <w:r>
        <w:rPr>
          <w:spacing w:val="-4"/>
          <w:sz w:val="28"/>
        </w:rPr>
        <w:t xml:space="preserve"> </w:t>
      </w:r>
      <w:r>
        <w:rPr>
          <w:sz w:val="28"/>
        </w:rPr>
        <w:t>оцениваются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4"/>
          <w:sz w:val="28"/>
        </w:rPr>
        <w:t xml:space="preserve"> </w:t>
      </w:r>
      <w:r>
        <w:rPr>
          <w:sz w:val="28"/>
        </w:rPr>
        <w:t>устных</w:t>
      </w:r>
      <w:r>
        <w:rPr>
          <w:spacing w:val="-4"/>
          <w:sz w:val="28"/>
        </w:rPr>
        <w:t xml:space="preserve"> </w:t>
      </w:r>
      <w:r>
        <w:rPr>
          <w:sz w:val="28"/>
        </w:rPr>
        <w:t>ответов и письменных работ.</w:t>
      </w:r>
    </w:p>
    <w:p w:rsidR="00E665D0" w:rsidRDefault="00E238F2">
      <w:pPr>
        <w:pStyle w:val="a4"/>
        <w:numPr>
          <w:ilvl w:val="1"/>
          <w:numId w:val="1"/>
        </w:numPr>
        <w:tabs>
          <w:tab w:val="left" w:pos="979"/>
        </w:tabs>
        <w:ind w:left="425" w:firstLine="0"/>
        <w:jc w:val="both"/>
        <w:rPr>
          <w:sz w:val="28"/>
        </w:rPr>
      </w:pPr>
      <w:r>
        <w:rPr>
          <w:sz w:val="28"/>
        </w:rPr>
        <w:t xml:space="preserve">Устный опрос обучающихся является одним из методов учета знаний, умений и навыков </w:t>
      </w:r>
      <w:proofErr w:type="gramStart"/>
      <w:r>
        <w:rPr>
          <w:sz w:val="28"/>
        </w:rPr>
        <w:t>обучающемуся</w:t>
      </w:r>
      <w:proofErr w:type="gramEnd"/>
      <w:r>
        <w:rPr>
          <w:sz w:val="28"/>
        </w:rPr>
        <w:t xml:space="preserve"> специальной (коррекционной) образовательной организации.</w:t>
      </w:r>
    </w:p>
    <w:p w:rsidR="00E665D0" w:rsidRDefault="00E238F2">
      <w:pPr>
        <w:pStyle w:val="a3"/>
        <w:ind w:left="425"/>
        <w:jc w:val="left"/>
      </w:pPr>
      <w:r>
        <w:t>При</w:t>
      </w:r>
      <w:r>
        <w:rPr>
          <w:spacing w:val="-3"/>
        </w:rPr>
        <w:t xml:space="preserve"> </w:t>
      </w:r>
      <w:r>
        <w:t>оценке</w:t>
      </w:r>
      <w:r>
        <w:rPr>
          <w:spacing w:val="-3"/>
        </w:rPr>
        <w:t xml:space="preserve"> </w:t>
      </w:r>
      <w:r>
        <w:t>устных</w:t>
      </w:r>
      <w:r>
        <w:rPr>
          <w:spacing w:val="-3"/>
        </w:rPr>
        <w:t xml:space="preserve"> </w:t>
      </w:r>
      <w:r>
        <w:t>ответов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грамматике</w:t>
      </w:r>
      <w:r>
        <w:rPr>
          <w:spacing w:val="-3"/>
        </w:rPr>
        <w:t xml:space="preserve"> </w:t>
      </w:r>
      <w:r>
        <w:t>принимается</w:t>
      </w:r>
      <w:r>
        <w:rPr>
          <w:spacing w:val="-3"/>
        </w:rPr>
        <w:t xml:space="preserve"> </w:t>
      </w:r>
      <w:r>
        <w:t>во</w:t>
      </w:r>
      <w:r>
        <w:rPr>
          <w:spacing w:val="-2"/>
        </w:rPr>
        <w:t xml:space="preserve"> внимание:</w:t>
      </w:r>
    </w:p>
    <w:p w:rsidR="00E665D0" w:rsidRDefault="00E238F2">
      <w:pPr>
        <w:pStyle w:val="a3"/>
        <w:ind w:left="425"/>
        <w:jc w:val="left"/>
      </w:pPr>
      <w:r>
        <w:t>а) правильность ответа по содержанию, свидетельствующая об осознанности усвоения изученного материала;</w:t>
      </w:r>
    </w:p>
    <w:p w:rsidR="00E665D0" w:rsidRDefault="00E238F2">
      <w:pPr>
        <w:pStyle w:val="a3"/>
        <w:ind w:left="425"/>
        <w:jc w:val="left"/>
      </w:pPr>
      <w:r>
        <w:t>б)</w:t>
      </w:r>
      <w:r>
        <w:rPr>
          <w:spacing w:val="-3"/>
        </w:rPr>
        <w:t xml:space="preserve"> </w:t>
      </w:r>
      <w:r>
        <w:t>полнота</w:t>
      </w:r>
      <w:r>
        <w:rPr>
          <w:spacing w:val="-3"/>
        </w:rPr>
        <w:t xml:space="preserve"> </w:t>
      </w:r>
      <w:r>
        <w:rPr>
          <w:spacing w:val="-2"/>
        </w:rPr>
        <w:t>ответа;</w:t>
      </w:r>
    </w:p>
    <w:p w:rsidR="00E665D0" w:rsidRDefault="00E238F2">
      <w:pPr>
        <w:pStyle w:val="a3"/>
        <w:ind w:left="425"/>
        <w:jc w:val="left"/>
      </w:pPr>
      <w:r>
        <w:t>в)</w:t>
      </w:r>
      <w:r>
        <w:rPr>
          <w:spacing w:val="-3"/>
        </w:rPr>
        <w:t xml:space="preserve"> </w:t>
      </w:r>
      <w:r>
        <w:t>умение</w:t>
      </w:r>
      <w:r>
        <w:rPr>
          <w:spacing w:val="-3"/>
        </w:rPr>
        <w:t xml:space="preserve"> </w:t>
      </w:r>
      <w:r>
        <w:t>практически</w:t>
      </w:r>
      <w:r>
        <w:rPr>
          <w:spacing w:val="-3"/>
        </w:rPr>
        <w:t xml:space="preserve"> </w:t>
      </w:r>
      <w:r>
        <w:t>применять</w:t>
      </w:r>
      <w:r>
        <w:rPr>
          <w:spacing w:val="-3"/>
        </w:rPr>
        <w:t xml:space="preserve"> </w:t>
      </w:r>
      <w:r>
        <w:t>свои</w:t>
      </w:r>
      <w:r>
        <w:rPr>
          <w:spacing w:val="-2"/>
        </w:rPr>
        <w:t xml:space="preserve"> знания;</w:t>
      </w:r>
    </w:p>
    <w:p w:rsidR="00E665D0" w:rsidRDefault="00E238F2">
      <w:pPr>
        <w:pStyle w:val="a3"/>
        <w:ind w:left="425"/>
        <w:jc w:val="left"/>
      </w:pPr>
      <w:r>
        <w:t>г)</w:t>
      </w:r>
      <w:r>
        <w:rPr>
          <w:spacing w:val="-7"/>
        </w:rPr>
        <w:t xml:space="preserve"> </w:t>
      </w:r>
      <w:r>
        <w:t>последовательность</w:t>
      </w:r>
      <w:r>
        <w:rPr>
          <w:spacing w:val="-4"/>
        </w:rPr>
        <w:t xml:space="preserve"> </w:t>
      </w:r>
      <w:r>
        <w:t>изложения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речевое</w:t>
      </w:r>
      <w:r>
        <w:rPr>
          <w:spacing w:val="-4"/>
        </w:rPr>
        <w:t xml:space="preserve"> </w:t>
      </w:r>
      <w:r>
        <w:t>оформление</w:t>
      </w:r>
      <w:r>
        <w:rPr>
          <w:spacing w:val="-4"/>
        </w:rPr>
        <w:t xml:space="preserve"> </w:t>
      </w:r>
      <w:r>
        <w:rPr>
          <w:spacing w:val="-2"/>
        </w:rPr>
        <w:t>ответа.</w:t>
      </w:r>
    </w:p>
    <w:p w:rsidR="00E665D0" w:rsidRDefault="00E238F2">
      <w:pPr>
        <w:pStyle w:val="a4"/>
        <w:numPr>
          <w:ilvl w:val="1"/>
          <w:numId w:val="1"/>
        </w:numPr>
        <w:tabs>
          <w:tab w:val="left" w:pos="990"/>
        </w:tabs>
        <w:ind w:left="425" w:right="2" w:firstLine="0"/>
        <w:jc w:val="both"/>
        <w:rPr>
          <w:sz w:val="28"/>
        </w:rPr>
      </w:pPr>
      <w:r>
        <w:rPr>
          <w:sz w:val="28"/>
        </w:rPr>
        <w:t>К контрольным письменным работам в специальных (коррекционных) образовательных</w:t>
      </w:r>
      <w:r>
        <w:rPr>
          <w:spacing w:val="-11"/>
          <w:sz w:val="28"/>
        </w:rPr>
        <w:t xml:space="preserve"> </w:t>
      </w:r>
      <w:r>
        <w:rPr>
          <w:sz w:val="28"/>
        </w:rPr>
        <w:t>организациях</w:t>
      </w:r>
      <w:r>
        <w:rPr>
          <w:spacing w:val="-11"/>
          <w:sz w:val="28"/>
        </w:rPr>
        <w:t xml:space="preserve"> </w:t>
      </w:r>
      <w:r>
        <w:rPr>
          <w:sz w:val="28"/>
        </w:rPr>
        <w:t>относят,</w:t>
      </w:r>
      <w:r>
        <w:rPr>
          <w:spacing w:val="-11"/>
          <w:sz w:val="28"/>
        </w:rPr>
        <w:t xml:space="preserve"> </w:t>
      </w:r>
      <w:r>
        <w:rPr>
          <w:sz w:val="28"/>
        </w:rPr>
        <w:t>как</w:t>
      </w:r>
      <w:r>
        <w:rPr>
          <w:spacing w:val="-11"/>
          <w:sz w:val="28"/>
        </w:rPr>
        <w:t xml:space="preserve"> </w:t>
      </w:r>
      <w:r>
        <w:rPr>
          <w:sz w:val="28"/>
        </w:rPr>
        <w:t>правило,</w:t>
      </w:r>
      <w:r>
        <w:rPr>
          <w:spacing w:val="-11"/>
          <w:sz w:val="28"/>
        </w:rPr>
        <w:t xml:space="preserve"> </w:t>
      </w:r>
      <w:r>
        <w:rPr>
          <w:sz w:val="28"/>
        </w:rPr>
        <w:t>контрольное</w:t>
      </w:r>
      <w:r>
        <w:rPr>
          <w:spacing w:val="-11"/>
          <w:sz w:val="28"/>
        </w:rPr>
        <w:t xml:space="preserve"> </w:t>
      </w:r>
      <w:r>
        <w:rPr>
          <w:sz w:val="28"/>
        </w:rPr>
        <w:t>списывание, контрольный диктант и грамматический разбор. Основными видами контрольных работ во 2-4 классах являются списывание и диктанты.</w:t>
      </w:r>
    </w:p>
    <w:p w:rsidR="00E665D0" w:rsidRDefault="00E238F2">
      <w:pPr>
        <w:pStyle w:val="a4"/>
        <w:numPr>
          <w:ilvl w:val="1"/>
          <w:numId w:val="1"/>
        </w:numPr>
        <w:tabs>
          <w:tab w:val="left" w:pos="1167"/>
        </w:tabs>
        <w:ind w:left="425" w:firstLine="0"/>
        <w:jc w:val="both"/>
        <w:rPr>
          <w:sz w:val="28"/>
        </w:rPr>
      </w:pPr>
      <w:r>
        <w:rPr>
          <w:sz w:val="28"/>
        </w:rPr>
        <w:t>При оценке письменных работ по русскому языку следует руководствоваться следующими нормами:</w:t>
      </w:r>
    </w:p>
    <w:p w:rsidR="00E665D0" w:rsidRDefault="00E238F2">
      <w:pPr>
        <w:pStyle w:val="Heading2"/>
      </w:pPr>
      <w:r>
        <w:t>I-IV</w:t>
      </w:r>
      <w:r>
        <w:rPr>
          <w:spacing w:val="-3"/>
        </w:rPr>
        <w:t xml:space="preserve"> </w:t>
      </w:r>
      <w:r>
        <w:rPr>
          <w:spacing w:val="-2"/>
        </w:rPr>
        <w:t>классы</w:t>
      </w:r>
    </w:p>
    <w:p w:rsidR="00E665D0" w:rsidRDefault="00E238F2">
      <w:pPr>
        <w:pStyle w:val="a3"/>
        <w:tabs>
          <w:tab w:val="left" w:pos="975"/>
        </w:tabs>
        <w:ind w:left="65"/>
        <w:jc w:val="left"/>
      </w:pPr>
      <w:r>
        <w:rPr>
          <w:rFonts w:ascii="Webdings" w:hAnsi="Webdings"/>
          <w:spacing w:val="-10"/>
        </w:rPr>
        <w:t></w:t>
      </w:r>
      <w:r>
        <w:tab/>
        <w:t>оценка</w:t>
      </w:r>
      <w:r>
        <w:rPr>
          <w:spacing w:val="-4"/>
        </w:rPr>
        <w:t xml:space="preserve"> </w:t>
      </w:r>
      <w:r>
        <w:t>«5»</w:t>
      </w:r>
      <w:r>
        <w:rPr>
          <w:spacing w:val="-1"/>
        </w:rPr>
        <w:t xml:space="preserve"> </w:t>
      </w:r>
      <w:r>
        <w:t>ставится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работу</w:t>
      </w:r>
      <w:r>
        <w:rPr>
          <w:spacing w:val="-2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rPr>
          <w:spacing w:val="-2"/>
        </w:rPr>
        <w:t>ошибок;</w:t>
      </w:r>
    </w:p>
    <w:p w:rsidR="00E665D0" w:rsidRDefault="00E238F2">
      <w:pPr>
        <w:pStyle w:val="a3"/>
        <w:tabs>
          <w:tab w:val="left" w:pos="975"/>
        </w:tabs>
        <w:ind w:left="65"/>
        <w:jc w:val="left"/>
      </w:pPr>
      <w:r>
        <w:rPr>
          <w:rFonts w:ascii="Webdings" w:hAnsi="Webdings"/>
          <w:spacing w:val="-10"/>
        </w:rPr>
        <w:t></w:t>
      </w:r>
      <w:r>
        <w:tab/>
        <w:t>оценка</w:t>
      </w:r>
      <w:r>
        <w:rPr>
          <w:spacing w:val="-5"/>
        </w:rPr>
        <w:t xml:space="preserve"> </w:t>
      </w:r>
      <w:r>
        <w:t>«4»</w:t>
      </w:r>
      <w:r>
        <w:rPr>
          <w:spacing w:val="-2"/>
        </w:rPr>
        <w:t xml:space="preserve"> </w:t>
      </w:r>
      <w:r>
        <w:t>ставится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работу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одной-тремя</w:t>
      </w:r>
      <w:r>
        <w:rPr>
          <w:spacing w:val="-2"/>
        </w:rPr>
        <w:t xml:space="preserve"> ошибками;</w:t>
      </w:r>
    </w:p>
    <w:p w:rsidR="00E665D0" w:rsidRDefault="00E238F2">
      <w:pPr>
        <w:pStyle w:val="a3"/>
        <w:tabs>
          <w:tab w:val="left" w:pos="975"/>
        </w:tabs>
        <w:ind w:left="65"/>
        <w:jc w:val="left"/>
      </w:pPr>
      <w:r>
        <w:rPr>
          <w:rFonts w:ascii="Webdings" w:hAnsi="Webdings"/>
          <w:spacing w:val="-10"/>
        </w:rPr>
        <w:t></w:t>
      </w:r>
      <w:r>
        <w:tab/>
        <w:t>оценка</w:t>
      </w:r>
      <w:r>
        <w:rPr>
          <w:spacing w:val="-5"/>
        </w:rPr>
        <w:t xml:space="preserve"> </w:t>
      </w:r>
      <w:r>
        <w:t>«3»</w:t>
      </w:r>
      <w:r>
        <w:rPr>
          <w:spacing w:val="-2"/>
        </w:rPr>
        <w:t xml:space="preserve"> </w:t>
      </w:r>
      <w:r>
        <w:t>ставится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работу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четырьмя-пятью</w:t>
      </w:r>
      <w:r>
        <w:rPr>
          <w:spacing w:val="-2"/>
        </w:rPr>
        <w:t xml:space="preserve"> ошибками;</w:t>
      </w:r>
    </w:p>
    <w:p w:rsidR="00E665D0" w:rsidRDefault="00E238F2">
      <w:pPr>
        <w:pStyle w:val="a3"/>
        <w:tabs>
          <w:tab w:val="left" w:pos="975"/>
        </w:tabs>
        <w:ind w:left="65"/>
        <w:jc w:val="left"/>
      </w:pPr>
      <w:r>
        <w:rPr>
          <w:rFonts w:ascii="Webdings" w:hAnsi="Webdings"/>
          <w:spacing w:val="-10"/>
        </w:rPr>
        <w:t></w:t>
      </w:r>
      <w:r>
        <w:tab/>
      </w:r>
      <w:r>
        <w:rPr>
          <w:spacing w:val="-2"/>
        </w:rPr>
        <w:t>оценка</w:t>
      </w:r>
      <w:r>
        <w:rPr>
          <w:spacing w:val="-11"/>
        </w:rPr>
        <w:t xml:space="preserve"> </w:t>
      </w:r>
      <w:r>
        <w:rPr>
          <w:spacing w:val="-2"/>
        </w:rPr>
        <w:t>«2»</w:t>
      </w:r>
      <w:r>
        <w:rPr>
          <w:spacing w:val="-10"/>
        </w:rPr>
        <w:t xml:space="preserve"> </w:t>
      </w:r>
      <w:r>
        <w:rPr>
          <w:spacing w:val="-2"/>
        </w:rPr>
        <w:t>ставится</w:t>
      </w:r>
      <w:r>
        <w:rPr>
          <w:spacing w:val="-11"/>
        </w:rPr>
        <w:t xml:space="preserve"> </w:t>
      </w:r>
      <w:r>
        <w:rPr>
          <w:spacing w:val="-2"/>
        </w:rPr>
        <w:t>за</w:t>
      </w:r>
      <w:r>
        <w:rPr>
          <w:spacing w:val="-10"/>
        </w:rPr>
        <w:t xml:space="preserve"> </w:t>
      </w:r>
      <w:r>
        <w:rPr>
          <w:spacing w:val="-2"/>
        </w:rPr>
        <w:t>работу,</w:t>
      </w:r>
      <w:r>
        <w:rPr>
          <w:spacing w:val="-10"/>
        </w:rPr>
        <w:t xml:space="preserve"> </w:t>
      </w:r>
      <w:r>
        <w:rPr>
          <w:spacing w:val="-2"/>
        </w:rPr>
        <w:t>в</w:t>
      </w:r>
      <w:r>
        <w:rPr>
          <w:spacing w:val="-11"/>
        </w:rPr>
        <w:t xml:space="preserve"> </w:t>
      </w:r>
      <w:r>
        <w:rPr>
          <w:spacing w:val="-2"/>
        </w:rPr>
        <w:t>которой</w:t>
      </w:r>
      <w:r>
        <w:rPr>
          <w:spacing w:val="-10"/>
        </w:rPr>
        <w:t xml:space="preserve"> </w:t>
      </w:r>
      <w:r>
        <w:rPr>
          <w:spacing w:val="-2"/>
        </w:rPr>
        <w:t>допущено</w:t>
      </w:r>
      <w:r>
        <w:rPr>
          <w:spacing w:val="-10"/>
        </w:rPr>
        <w:t xml:space="preserve"> </w:t>
      </w:r>
      <w:r>
        <w:rPr>
          <w:spacing w:val="-2"/>
        </w:rPr>
        <w:t>шесть</w:t>
      </w:r>
      <w:r>
        <w:rPr>
          <w:spacing w:val="-11"/>
        </w:rPr>
        <w:t xml:space="preserve"> </w:t>
      </w:r>
      <w:r>
        <w:rPr>
          <w:spacing w:val="-2"/>
        </w:rPr>
        <w:t>и</w:t>
      </w:r>
      <w:r>
        <w:rPr>
          <w:spacing w:val="-10"/>
        </w:rPr>
        <w:t xml:space="preserve"> </w:t>
      </w:r>
      <w:r>
        <w:rPr>
          <w:spacing w:val="-2"/>
        </w:rPr>
        <w:t>более</w:t>
      </w:r>
      <w:r>
        <w:rPr>
          <w:spacing w:val="-10"/>
        </w:rPr>
        <w:t xml:space="preserve"> </w:t>
      </w:r>
      <w:r>
        <w:rPr>
          <w:spacing w:val="-2"/>
        </w:rPr>
        <w:t>ошибок.</w:t>
      </w:r>
    </w:p>
    <w:p w:rsidR="00E665D0" w:rsidRDefault="00E238F2">
      <w:pPr>
        <w:pStyle w:val="Heading2"/>
        <w:jc w:val="left"/>
      </w:pPr>
      <w:r>
        <w:t>V-IX</w:t>
      </w:r>
      <w:r>
        <w:rPr>
          <w:spacing w:val="-3"/>
        </w:rPr>
        <w:t xml:space="preserve"> </w:t>
      </w:r>
      <w:r>
        <w:rPr>
          <w:spacing w:val="-2"/>
        </w:rPr>
        <w:t>классы</w:t>
      </w:r>
    </w:p>
    <w:p w:rsidR="00E665D0" w:rsidRDefault="00E238F2">
      <w:pPr>
        <w:pStyle w:val="a3"/>
        <w:tabs>
          <w:tab w:val="left" w:pos="975"/>
        </w:tabs>
        <w:ind w:left="65"/>
        <w:jc w:val="left"/>
      </w:pPr>
      <w:r>
        <w:rPr>
          <w:rFonts w:ascii="Webdings" w:hAnsi="Webdings"/>
          <w:spacing w:val="-10"/>
        </w:rPr>
        <w:t></w:t>
      </w:r>
      <w:r>
        <w:tab/>
        <w:t>оценка</w:t>
      </w:r>
      <w:r>
        <w:rPr>
          <w:spacing w:val="-4"/>
        </w:rPr>
        <w:t xml:space="preserve"> </w:t>
      </w:r>
      <w:r>
        <w:t>«5»</w:t>
      </w:r>
      <w:r>
        <w:rPr>
          <w:spacing w:val="-1"/>
        </w:rPr>
        <w:t xml:space="preserve"> </w:t>
      </w:r>
      <w:r>
        <w:t>ставится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работу</w:t>
      </w:r>
      <w:r>
        <w:rPr>
          <w:spacing w:val="-2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rPr>
          <w:spacing w:val="-2"/>
        </w:rPr>
        <w:t>ошибок;</w:t>
      </w:r>
    </w:p>
    <w:p w:rsidR="00E665D0" w:rsidRDefault="00E238F2">
      <w:pPr>
        <w:pStyle w:val="a3"/>
        <w:tabs>
          <w:tab w:val="left" w:pos="975"/>
        </w:tabs>
        <w:ind w:left="65"/>
        <w:jc w:val="left"/>
      </w:pPr>
      <w:r>
        <w:rPr>
          <w:rFonts w:ascii="Webdings" w:hAnsi="Webdings"/>
          <w:spacing w:val="-10"/>
        </w:rPr>
        <w:t></w:t>
      </w:r>
      <w:r>
        <w:tab/>
        <w:t>оценка</w:t>
      </w:r>
      <w:r>
        <w:rPr>
          <w:spacing w:val="-5"/>
        </w:rPr>
        <w:t xml:space="preserve"> </w:t>
      </w:r>
      <w:r>
        <w:t>«4»</w:t>
      </w:r>
      <w:r>
        <w:rPr>
          <w:spacing w:val="-2"/>
        </w:rPr>
        <w:t xml:space="preserve"> </w:t>
      </w:r>
      <w:r>
        <w:t>ставится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работу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одной-тремя</w:t>
      </w:r>
      <w:r>
        <w:rPr>
          <w:spacing w:val="-2"/>
        </w:rPr>
        <w:t xml:space="preserve"> ошибками;</w:t>
      </w:r>
    </w:p>
    <w:p w:rsidR="00E665D0" w:rsidRDefault="00E238F2">
      <w:pPr>
        <w:pStyle w:val="a3"/>
        <w:tabs>
          <w:tab w:val="left" w:pos="975"/>
        </w:tabs>
        <w:ind w:left="65"/>
        <w:jc w:val="left"/>
      </w:pPr>
      <w:r>
        <w:rPr>
          <w:rFonts w:ascii="Webdings" w:hAnsi="Webdings"/>
          <w:spacing w:val="-10"/>
        </w:rPr>
        <w:t></w:t>
      </w:r>
      <w:r>
        <w:tab/>
        <w:t>оценка</w:t>
      </w:r>
      <w:r>
        <w:rPr>
          <w:spacing w:val="-5"/>
        </w:rPr>
        <w:t xml:space="preserve"> </w:t>
      </w:r>
      <w:r>
        <w:t>«3»</w:t>
      </w:r>
      <w:r>
        <w:rPr>
          <w:spacing w:val="-2"/>
        </w:rPr>
        <w:t xml:space="preserve"> </w:t>
      </w:r>
      <w:r>
        <w:t>ставится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работу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четырьмя-пятью</w:t>
      </w:r>
      <w:r>
        <w:rPr>
          <w:spacing w:val="-2"/>
        </w:rPr>
        <w:t xml:space="preserve"> ошибками;</w:t>
      </w:r>
    </w:p>
    <w:p w:rsidR="00E665D0" w:rsidRDefault="00E238F2">
      <w:pPr>
        <w:pStyle w:val="a3"/>
        <w:tabs>
          <w:tab w:val="left" w:pos="975"/>
        </w:tabs>
        <w:ind w:left="65"/>
        <w:jc w:val="left"/>
      </w:pPr>
      <w:r>
        <w:rPr>
          <w:rFonts w:ascii="Webdings" w:hAnsi="Webdings"/>
          <w:spacing w:val="-10"/>
        </w:rPr>
        <w:t></w:t>
      </w:r>
      <w:r>
        <w:tab/>
      </w:r>
      <w:r>
        <w:rPr>
          <w:spacing w:val="-2"/>
        </w:rPr>
        <w:t>оценка</w:t>
      </w:r>
      <w:r>
        <w:rPr>
          <w:spacing w:val="-11"/>
        </w:rPr>
        <w:t xml:space="preserve"> </w:t>
      </w:r>
      <w:r>
        <w:rPr>
          <w:spacing w:val="-2"/>
        </w:rPr>
        <w:t>«2»</w:t>
      </w:r>
      <w:r>
        <w:rPr>
          <w:spacing w:val="-10"/>
        </w:rPr>
        <w:t xml:space="preserve"> </w:t>
      </w:r>
      <w:r>
        <w:rPr>
          <w:spacing w:val="-2"/>
        </w:rPr>
        <w:t>ставится</w:t>
      </w:r>
      <w:r>
        <w:rPr>
          <w:spacing w:val="-11"/>
        </w:rPr>
        <w:t xml:space="preserve"> </w:t>
      </w:r>
      <w:r>
        <w:rPr>
          <w:spacing w:val="-2"/>
        </w:rPr>
        <w:t>за</w:t>
      </w:r>
      <w:r>
        <w:rPr>
          <w:spacing w:val="-10"/>
        </w:rPr>
        <w:t xml:space="preserve"> </w:t>
      </w:r>
      <w:r>
        <w:rPr>
          <w:spacing w:val="-2"/>
        </w:rPr>
        <w:t>работу,</w:t>
      </w:r>
      <w:r>
        <w:rPr>
          <w:spacing w:val="-10"/>
        </w:rPr>
        <w:t xml:space="preserve"> </w:t>
      </w:r>
      <w:r>
        <w:rPr>
          <w:spacing w:val="-2"/>
        </w:rPr>
        <w:t>в</w:t>
      </w:r>
      <w:r>
        <w:rPr>
          <w:spacing w:val="-11"/>
        </w:rPr>
        <w:t xml:space="preserve"> </w:t>
      </w:r>
      <w:r>
        <w:rPr>
          <w:spacing w:val="-2"/>
        </w:rPr>
        <w:t>которой</w:t>
      </w:r>
      <w:r>
        <w:rPr>
          <w:spacing w:val="-10"/>
        </w:rPr>
        <w:t xml:space="preserve"> </w:t>
      </w:r>
      <w:r>
        <w:rPr>
          <w:spacing w:val="-2"/>
        </w:rPr>
        <w:t>допущено</w:t>
      </w:r>
      <w:r>
        <w:rPr>
          <w:spacing w:val="-10"/>
        </w:rPr>
        <w:t xml:space="preserve"> </w:t>
      </w:r>
      <w:r>
        <w:rPr>
          <w:spacing w:val="-2"/>
        </w:rPr>
        <w:t>шесть</w:t>
      </w:r>
      <w:r>
        <w:rPr>
          <w:spacing w:val="-11"/>
        </w:rPr>
        <w:t xml:space="preserve"> </w:t>
      </w:r>
      <w:r>
        <w:rPr>
          <w:spacing w:val="-2"/>
        </w:rPr>
        <w:t>и</w:t>
      </w:r>
      <w:r>
        <w:rPr>
          <w:spacing w:val="-10"/>
        </w:rPr>
        <w:t xml:space="preserve"> </w:t>
      </w:r>
      <w:r>
        <w:rPr>
          <w:spacing w:val="-2"/>
        </w:rPr>
        <w:t>более</w:t>
      </w:r>
      <w:r>
        <w:rPr>
          <w:spacing w:val="-10"/>
        </w:rPr>
        <w:t xml:space="preserve"> </w:t>
      </w:r>
      <w:r>
        <w:rPr>
          <w:spacing w:val="-2"/>
        </w:rPr>
        <w:t>ошибок.</w:t>
      </w:r>
    </w:p>
    <w:p w:rsidR="00E665D0" w:rsidRDefault="00E238F2">
      <w:pPr>
        <w:pStyle w:val="a4"/>
        <w:numPr>
          <w:ilvl w:val="1"/>
          <w:numId w:val="1"/>
        </w:numPr>
        <w:tabs>
          <w:tab w:val="left" w:pos="1038"/>
        </w:tabs>
        <w:ind w:left="425" w:right="3" w:firstLine="0"/>
        <w:jc w:val="both"/>
        <w:rPr>
          <w:sz w:val="28"/>
        </w:rPr>
      </w:pPr>
      <w:r>
        <w:rPr>
          <w:sz w:val="28"/>
        </w:rPr>
        <w:t>В письменных работах не учитываются 1-2 исправления или одна пунктуационная</w:t>
      </w:r>
      <w:r>
        <w:rPr>
          <w:spacing w:val="-12"/>
          <w:sz w:val="28"/>
        </w:rPr>
        <w:t xml:space="preserve"> </w:t>
      </w:r>
      <w:r>
        <w:rPr>
          <w:sz w:val="28"/>
        </w:rPr>
        <w:t>ошибка.</w:t>
      </w:r>
      <w:r>
        <w:rPr>
          <w:spacing w:val="-12"/>
          <w:sz w:val="28"/>
        </w:rPr>
        <w:t xml:space="preserve"> </w:t>
      </w:r>
      <w:r>
        <w:rPr>
          <w:sz w:val="28"/>
        </w:rPr>
        <w:t>Наличие</w:t>
      </w:r>
      <w:r>
        <w:rPr>
          <w:spacing w:val="-12"/>
          <w:sz w:val="28"/>
        </w:rPr>
        <w:t xml:space="preserve"> </w:t>
      </w:r>
      <w:r>
        <w:rPr>
          <w:sz w:val="28"/>
        </w:rPr>
        <w:t>трех</w:t>
      </w:r>
      <w:r>
        <w:rPr>
          <w:spacing w:val="-12"/>
          <w:sz w:val="28"/>
        </w:rPr>
        <w:t xml:space="preserve"> </w:t>
      </w:r>
      <w:r>
        <w:rPr>
          <w:sz w:val="28"/>
        </w:rPr>
        <w:t>исправлений</w:t>
      </w:r>
      <w:r>
        <w:rPr>
          <w:spacing w:val="-12"/>
          <w:sz w:val="28"/>
        </w:rPr>
        <w:t xml:space="preserve"> </w:t>
      </w:r>
      <w:r>
        <w:rPr>
          <w:sz w:val="28"/>
        </w:rPr>
        <w:t>или</w:t>
      </w:r>
      <w:r>
        <w:rPr>
          <w:spacing w:val="-12"/>
          <w:sz w:val="28"/>
        </w:rPr>
        <w:t xml:space="preserve"> </w:t>
      </w:r>
      <w:r>
        <w:rPr>
          <w:sz w:val="28"/>
        </w:rPr>
        <w:t>двух</w:t>
      </w:r>
      <w:r>
        <w:rPr>
          <w:spacing w:val="-12"/>
          <w:sz w:val="28"/>
        </w:rPr>
        <w:t xml:space="preserve"> </w:t>
      </w:r>
      <w:r>
        <w:rPr>
          <w:sz w:val="28"/>
        </w:rPr>
        <w:t>пунктуационных ошибок на изученное правило соответствует одной орфографической ошибке. Ошибки на не пройденные правила правописания также не учитываются.</w:t>
      </w:r>
    </w:p>
    <w:p w:rsidR="00E665D0" w:rsidRDefault="00E238F2">
      <w:pPr>
        <w:pStyle w:val="a3"/>
        <w:ind w:left="425"/>
      </w:pPr>
      <w:r>
        <w:t>За</w:t>
      </w:r>
      <w:r>
        <w:rPr>
          <w:spacing w:val="-2"/>
        </w:rPr>
        <w:t xml:space="preserve"> </w:t>
      </w:r>
      <w:r>
        <w:t>одну</w:t>
      </w:r>
      <w:r>
        <w:rPr>
          <w:spacing w:val="-2"/>
        </w:rPr>
        <w:t xml:space="preserve"> </w:t>
      </w:r>
      <w:r>
        <w:t>ошибку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диктанте</w:t>
      </w:r>
      <w:r>
        <w:rPr>
          <w:spacing w:val="-1"/>
        </w:rPr>
        <w:t xml:space="preserve"> </w:t>
      </w:r>
      <w:r>
        <w:rPr>
          <w:spacing w:val="-2"/>
        </w:rPr>
        <w:t>считается:</w:t>
      </w:r>
    </w:p>
    <w:p w:rsidR="00E665D0" w:rsidRDefault="00E238F2">
      <w:pPr>
        <w:pStyle w:val="a3"/>
        <w:ind w:left="425" w:right="1"/>
      </w:pPr>
      <w:r>
        <w:t>а) повторение ошибок в одном и том же слове (например, в слове «лыжи» дважды написано на конце «</w:t>
      </w:r>
      <w:proofErr w:type="spellStart"/>
      <w:r>
        <w:t>ы</w:t>
      </w:r>
      <w:proofErr w:type="spellEnd"/>
      <w:r>
        <w:t>»). Если же подобная ошибка на это правило встречается в другом слове, она учитывается;</w:t>
      </w:r>
    </w:p>
    <w:p w:rsidR="00E665D0" w:rsidRDefault="00E238F2">
      <w:pPr>
        <w:pStyle w:val="a3"/>
        <w:ind w:left="425" w:right="2"/>
      </w:pPr>
      <w:r>
        <w:t xml:space="preserve">б) две негрубые ошибки: повторение в слове одной и той же буквы; </w:t>
      </w:r>
      <w:proofErr w:type="spellStart"/>
      <w:r>
        <w:t>недописывание</w:t>
      </w:r>
      <w:proofErr w:type="spellEnd"/>
      <w:r>
        <w:t xml:space="preserve"> слов;</w:t>
      </w:r>
    </w:p>
    <w:p w:rsidR="00E665D0" w:rsidRDefault="00E238F2">
      <w:pPr>
        <w:pStyle w:val="a3"/>
        <w:ind w:left="425" w:right="3"/>
      </w:pPr>
      <w:r>
        <w:t>в)</w:t>
      </w:r>
      <w:r>
        <w:rPr>
          <w:spacing w:val="-13"/>
        </w:rPr>
        <w:t xml:space="preserve"> </w:t>
      </w:r>
      <w:r>
        <w:t>пропуск</w:t>
      </w:r>
      <w:r>
        <w:rPr>
          <w:spacing w:val="-13"/>
        </w:rPr>
        <w:t xml:space="preserve"> </w:t>
      </w:r>
      <w:r>
        <w:t>одной</w:t>
      </w:r>
      <w:r>
        <w:rPr>
          <w:spacing w:val="-13"/>
        </w:rPr>
        <w:t xml:space="preserve"> </w:t>
      </w:r>
      <w:r>
        <w:t>части</w:t>
      </w:r>
      <w:r>
        <w:rPr>
          <w:spacing w:val="-13"/>
        </w:rPr>
        <w:t xml:space="preserve"> </w:t>
      </w:r>
      <w:r>
        <w:t>слова</w:t>
      </w:r>
      <w:r>
        <w:rPr>
          <w:spacing w:val="-13"/>
        </w:rPr>
        <w:t xml:space="preserve"> </w:t>
      </w:r>
      <w:r>
        <w:t>при</w:t>
      </w:r>
      <w:r>
        <w:rPr>
          <w:spacing w:val="-13"/>
        </w:rPr>
        <w:t xml:space="preserve"> </w:t>
      </w:r>
      <w:r>
        <w:t>переносе;</w:t>
      </w:r>
      <w:r>
        <w:rPr>
          <w:spacing w:val="-13"/>
        </w:rPr>
        <w:t xml:space="preserve"> </w:t>
      </w:r>
      <w:r>
        <w:t>повторное</w:t>
      </w:r>
      <w:r>
        <w:rPr>
          <w:spacing w:val="-13"/>
        </w:rPr>
        <w:t xml:space="preserve"> </w:t>
      </w:r>
      <w:r>
        <w:t>написание</w:t>
      </w:r>
      <w:r>
        <w:rPr>
          <w:spacing w:val="-13"/>
        </w:rPr>
        <w:t xml:space="preserve"> </w:t>
      </w:r>
      <w:r>
        <w:t>одного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того же слова в предложении.</w:t>
      </w:r>
    </w:p>
    <w:p w:rsidR="00E665D0" w:rsidRDefault="00E665D0">
      <w:pPr>
        <w:pStyle w:val="a3"/>
        <w:sectPr w:rsidR="00E665D0">
          <w:pgSz w:w="11910" w:h="16840"/>
          <w:pgMar w:top="1040" w:right="708" w:bottom="280" w:left="1275" w:header="720" w:footer="720" w:gutter="0"/>
          <w:cols w:space="720"/>
        </w:sectPr>
      </w:pPr>
    </w:p>
    <w:p w:rsidR="00E665D0" w:rsidRDefault="00E238F2">
      <w:pPr>
        <w:pStyle w:val="a3"/>
        <w:spacing w:before="77"/>
        <w:ind w:left="425" w:right="2"/>
      </w:pPr>
      <w:r>
        <w:lastRenderedPageBreak/>
        <w:t xml:space="preserve">Ошибки, обусловленные тяжелыми нарушениями речи и письма, следует рассматривать индивидуально для каждого ученика. Специфическими для них ошибками являются замена согласных, искажение звукобуквенного состава слов (пропуски, перестановки, добавления, </w:t>
      </w:r>
      <w:proofErr w:type="spellStart"/>
      <w:r>
        <w:t>недописывание</w:t>
      </w:r>
      <w:proofErr w:type="spellEnd"/>
      <w:r>
        <w:t xml:space="preserve"> букв, замена гласных, грубое искажение структуры слова). При выставлении оценки все </w:t>
      </w:r>
      <w:r>
        <w:rPr>
          <w:spacing w:val="-2"/>
        </w:rPr>
        <w:t>однотипные</w:t>
      </w:r>
      <w:r>
        <w:rPr>
          <w:spacing w:val="-3"/>
        </w:rPr>
        <w:t xml:space="preserve"> </w:t>
      </w:r>
      <w:r>
        <w:rPr>
          <w:spacing w:val="-2"/>
        </w:rPr>
        <w:t>специфические</w:t>
      </w:r>
      <w:r>
        <w:rPr>
          <w:spacing w:val="-3"/>
        </w:rPr>
        <w:t xml:space="preserve"> </w:t>
      </w:r>
      <w:r>
        <w:rPr>
          <w:spacing w:val="-2"/>
        </w:rPr>
        <w:t>ошибки</w:t>
      </w:r>
      <w:r>
        <w:rPr>
          <w:spacing w:val="-3"/>
        </w:rPr>
        <w:t xml:space="preserve"> </w:t>
      </w:r>
      <w:r>
        <w:rPr>
          <w:spacing w:val="-2"/>
        </w:rPr>
        <w:t>приравниваются</w:t>
      </w:r>
      <w:r>
        <w:rPr>
          <w:spacing w:val="-3"/>
        </w:rPr>
        <w:t xml:space="preserve"> </w:t>
      </w:r>
      <w:r>
        <w:rPr>
          <w:spacing w:val="-2"/>
        </w:rPr>
        <w:t>к</w:t>
      </w:r>
      <w:r>
        <w:rPr>
          <w:spacing w:val="-3"/>
        </w:rPr>
        <w:t xml:space="preserve"> </w:t>
      </w:r>
      <w:r>
        <w:rPr>
          <w:spacing w:val="-2"/>
        </w:rPr>
        <w:t>одной</w:t>
      </w:r>
      <w:r>
        <w:rPr>
          <w:spacing w:val="-3"/>
        </w:rPr>
        <w:t xml:space="preserve"> </w:t>
      </w:r>
      <w:r>
        <w:rPr>
          <w:spacing w:val="-2"/>
        </w:rPr>
        <w:t>орфографической ошибке.</w:t>
      </w:r>
    </w:p>
    <w:p w:rsidR="00E665D0" w:rsidRDefault="00E238F2">
      <w:pPr>
        <w:pStyle w:val="a4"/>
        <w:numPr>
          <w:ilvl w:val="1"/>
          <w:numId w:val="1"/>
        </w:numPr>
        <w:tabs>
          <w:tab w:val="left" w:pos="1003"/>
        </w:tabs>
        <w:ind w:left="425" w:right="3" w:firstLine="0"/>
        <w:jc w:val="both"/>
        <w:rPr>
          <w:sz w:val="28"/>
        </w:rPr>
      </w:pPr>
      <w:r>
        <w:rPr>
          <w:sz w:val="28"/>
        </w:rPr>
        <w:t xml:space="preserve">При грамматическом разборе следует руководствоваться следующими </w:t>
      </w:r>
      <w:r>
        <w:rPr>
          <w:spacing w:val="-2"/>
          <w:sz w:val="28"/>
        </w:rPr>
        <w:t>нормами:</w:t>
      </w:r>
    </w:p>
    <w:p w:rsidR="00E665D0" w:rsidRDefault="00E238F2">
      <w:pPr>
        <w:pStyle w:val="a3"/>
        <w:ind w:left="425" w:right="2" w:hanging="360"/>
      </w:pPr>
      <w:r>
        <w:rPr>
          <w:rFonts w:ascii="Webdings" w:hAnsi="Webdings"/>
        </w:rPr>
        <w:t></w:t>
      </w:r>
      <w:r>
        <w:rPr>
          <w:spacing w:val="80"/>
        </w:rPr>
        <w:t xml:space="preserve"> </w:t>
      </w:r>
      <w:r>
        <w:t xml:space="preserve">оценка «5» ставится, если обучающийся (воспитанник) обнаруживает осознанное усвоение грамматических понятий, правил в процессе грамматического разбора, работу выполняет без ошибок или допускает 1-2 </w:t>
      </w:r>
      <w:r>
        <w:rPr>
          <w:spacing w:val="-2"/>
        </w:rPr>
        <w:t>исправления.</w:t>
      </w:r>
    </w:p>
    <w:p w:rsidR="00E665D0" w:rsidRDefault="00E238F2">
      <w:pPr>
        <w:pStyle w:val="a3"/>
        <w:ind w:left="425" w:right="3" w:hanging="360"/>
      </w:pPr>
      <w:r>
        <w:rPr>
          <w:rFonts w:ascii="Webdings" w:hAnsi="Webdings"/>
        </w:rPr>
        <w:t></w:t>
      </w:r>
      <w:r>
        <w:rPr>
          <w:spacing w:val="80"/>
        </w:rPr>
        <w:t xml:space="preserve"> </w:t>
      </w:r>
      <w:r>
        <w:t>оценка «4» ставится, если обучающийся (воспитанник) в основном обнаруживает усвоение изученного материала, умеет применить свои знания, хотя и допускает 2-3 ошибки;</w:t>
      </w:r>
    </w:p>
    <w:p w:rsidR="00E665D0" w:rsidRDefault="00E238F2">
      <w:pPr>
        <w:pStyle w:val="a3"/>
        <w:ind w:left="425" w:right="3" w:hanging="360"/>
      </w:pPr>
      <w:r>
        <w:rPr>
          <w:rFonts w:ascii="Webdings" w:hAnsi="Webdings"/>
        </w:rPr>
        <w:t></w:t>
      </w:r>
      <w:r>
        <w:rPr>
          <w:spacing w:val="80"/>
        </w:rPr>
        <w:t xml:space="preserve"> </w:t>
      </w:r>
      <w:r>
        <w:t>оценка «3» ставится, если обучающийся (воспитанник) обнаруживает недостаточное понимание изученного материала, затрудняется в применении своих знаний, допускает 4-5 ошибок или не справляется с одним из заданий;</w:t>
      </w:r>
    </w:p>
    <w:p w:rsidR="00E665D0" w:rsidRDefault="00E238F2">
      <w:pPr>
        <w:pStyle w:val="a3"/>
        <w:ind w:left="425" w:right="3" w:hanging="360"/>
      </w:pPr>
      <w:r>
        <w:rPr>
          <w:rFonts w:ascii="Webdings" w:hAnsi="Webdings"/>
        </w:rPr>
        <w:t></w:t>
      </w:r>
      <w:r>
        <w:rPr>
          <w:spacing w:val="80"/>
        </w:rPr>
        <w:t xml:space="preserve">  </w:t>
      </w:r>
      <w:r>
        <w:t>оценка «2» ставится, если обучающийся (воспитанник) обнаруживает</w:t>
      </w:r>
      <w:r>
        <w:rPr>
          <w:spacing w:val="80"/>
        </w:rPr>
        <w:t xml:space="preserve"> </w:t>
      </w:r>
      <w:r>
        <w:t>плохое знание учебного материала, не справляется с большинством грамматических заданий.</w:t>
      </w:r>
    </w:p>
    <w:sectPr w:rsidR="00E665D0" w:rsidSect="00E665D0">
      <w:pgSz w:w="11910" w:h="16840"/>
      <w:pgMar w:top="1040" w:right="708" w:bottom="280" w:left="1275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16581"/>
    <w:multiLevelType w:val="hybridMultilevel"/>
    <w:tmpl w:val="9D24D400"/>
    <w:lvl w:ilvl="0" w:tplc="8EC6EC4E">
      <w:numFmt w:val="bullet"/>
      <w:lvlText w:val="•"/>
      <w:lvlJc w:val="left"/>
      <w:pPr>
        <w:ind w:left="734" w:hanging="3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E9A8B7E">
      <w:numFmt w:val="bullet"/>
      <w:lvlText w:val="•"/>
      <w:lvlJc w:val="left"/>
      <w:pPr>
        <w:ind w:left="1658" w:hanging="309"/>
      </w:pPr>
      <w:rPr>
        <w:rFonts w:hint="default"/>
        <w:lang w:val="ru-RU" w:eastAsia="en-US" w:bidi="ar-SA"/>
      </w:rPr>
    </w:lvl>
    <w:lvl w:ilvl="2" w:tplc="CEECBD9C">
      <w:numFmt w:val="bullet"/>
      <w:lvlText w:val="•"/>
      <w:lvlJc w:val="left"/>
      <w:pPr>
        <w:ind w:left="2576" w:hanging="309"/>
      </w:pPr>
      <w:rPr>
        <w:rFonts w:hint="default"/>
        <w:lang w:val="ru-RU" w:eastAsia="en-US" w:bidi="ar-SA"/>
      </w:rPr>
    </w:lvl>
    <w:lvl w:ilvl="3" w:tplc="91501464">
      <w:numFmt w:val="bullet"/>
      <w:lvlText w:val="•"/>
      <w:lvlJc w:val="left"/>
      <w:pPr>
        <w:ind w:left="3494" w:hanging="309"/>
      </w:pPr>
      <w:rPr>
        <w:rFonts w:hint="default"/>
        <w:lang w:val="ru-RU" w:eastAsia="en-US" w:bidi="ar-SA"/>
      </w:rPr>
    </w:lvl>
    <w:lvl w:ilvl="4" w:tplc="A4721CD0">
      <w:numFmt w:val="bullet"/>
      <w:lvlText w:val="•"/>
      <w:lvlJc w:val="left"/>
      <w:pPr>
        <w:ind w:left="4413" w:hanging="309"/>
      </w:pPr>
      <w:rPr>
        <w:rFonts w:hint="default"/>
        <w:lang w:val="ru-RU" w:eastAsia="en-US" w:bidi="ar-SA"/>
      </w:rPr>
    </w:lvl>
    <w:lvl w:ilvl="5" w:tplc="A0929932">
      <w:numFmt w:val="bullet"/>
      <w:lvlText w:val="•"/>
      <w:lvlJc w:val="left"/>
      <w:pPr>
        <w:ind w:left="5331" w:hanging="309"/>
      </w:pPr>
      <w:rPr>
        <w:rFonts w:hint="default"/>
        <w:lang w:val="ru-RU" w:eastAsia="en-US" w:bidi="ar-SA"/>
      </w:rPr>
    </w:lvl>
    <w:lvl w:ilvl="6" w:tplc="B29EEF5C">
      <w:numFmt w:val="bullet"/>
      <w:lvlText w:val="•"/>
      <w:lvlJc w:val="left"/>
      <w:pPr>
        <w:ind w:left="6249" w:hanging="309"/>
      </w:pPr>
      <w:rPr>
        <w:rFonts w:hint="default"/>
        <w:lang w:val="ru-RU" w:eastAsia="en-US" w:bidi="ar-SA"/>
      </w:rPr>
    </w:lvl>
    <w:lvl w:ilvl="7" w:tplc="1E70250E">
      <w:numFmt w:val="bullet"/>
      <w:lvlText w:val="•"/>
      <w:lvlJc w:val="left"/>
      <w:pPr>
        <w:ind w:left="7168" w:hanging="309"/>
      </w:pPr>
      <w:rPr>
        <w:rFonts w:hint="default"/>
        <w:lang w:val="ru-RU" w:eastAsia="en-US" w:bidi="ar-SA"/>
      </w:rPr>
    </w:lvl>
    <w:lvl w:ilvl="8" w:tplc="1068B0A8">
      <w:numFmt w:val="bullet"/>
      <w:lvlText w:val="•"/>
      <w:lvlJc w:val="left"/>
      <w:pPr>
        <w:ind w:left="8086" w:hanging="309"/>
      </w:pPr>
      <w:rPr>
        <w:rFonts w:hint="default"/>
        <w:lang w:val="ru-RU" w:eastAsia="en-US" w:bidi="ar-SA"/>
      </w:rPr>
    </w:lvl>
  </w:abstractNum>
  <w:abstractNum w:abstractNumId="1">
    <w:nsid w:val="27CE5314"/>
    <w:multiLevelType w:val="hybridMultilevel"/>
    <w:tmpl w:val="DC3CAC18"/>
    <w:lvl w:ilvl="0" w:tplc="AC26C896">
      <w:numFmt w:val="decimal"/>
      <w:lvlText w:val="%1"/>
      <w:lvlJc w:val="left"/>
      <w:pPr>
        <w:ind w:left="636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D82F69E">
      <w:numFmt w:val="bullet"/>
      <w:lvlText w:val="•"/>
      <w:lvlJc w:val="left"/>
      <w:pPr>
        <w:ind w:left="1568" w:hanging="210"/>
      </w:pPr>
      <w:rPr>
        <w:rFonts w:hint="default"/>
        <w:lang w:val="ru-RU" w:eastAsia="en-US" w:bidi="ar-SA"/>
      </w:rPr>
    </w:lvl>
    <w:lvl w:ilvl="2" w:tplc="8E5CCF48">
      <w:numFmt w:val="bullet"/>
      <w:lvlText w:val="•"/>
      <w:lvlJc w:val="left"/>
      <w:pPr>
        <w:ind w:left="2496" w:hanging="210"/>
      </w:pPr>
      <w:rPr>
        <w:rFonts w:hint="default"/>
        <w:lang w:val="ru-RU" w:eastAsia="en-US" w:bidi="ar-SA"/>
      </w:rPr>
    </w:lvl>
    <w:lvl w:ilvl="3" w:tplc="A42C9EA4">
      <w:numFmt w:val="bullet"/>
      <w:lvlText w:val="•"/>
      <w:lvlJc w:val="left"/>
      <w:pPr>
        <w:ind w:left="3424" w:hanging="210"/>
      </w:pPr>
      <w:rPr>
        <w:rFonts w:hint="default"/>
        <w:lang w:val="ru-RU" w:eastAsia="en-US" w:bidi="ar-SA"/>
      </w:rPr>
    </w:lvl>
    <w:lvl w:ilvl="4" w:tplc="8166C28E">
      <w:numFmt w:val="bullet"/>
      <w:lvlText w:val="•"/>
      <w:lvlJc w:val="left"/>
      <w:pPr>
        <w:ind w:left="4353" w:hanging="210"/>
      </w:pPr>
      <w:rPr>
        <w:rFonts w:hint="default"/>
        <w:lang w:val="ru-RU" w:eastAsia="en-US" w:bidi="ar-SA"/>
      </w:rPr>
    </w:lvl>
    <w:lvl w:ilvl="5" w:tplc="330262A4">
      <w:numFmt w:val="bullet"/>
      <w:lvlText w:val="•"/>
      <w:lvlJc w:val="left"/>
      <w:pPr>
        <w:ind w:left="5281" w:hanging="210"/>
      </w:pPr>
      <w:rPr>
        <w:rFonts w:hint="default"/>
        <w:lang w:val="ru-RU" w:eastAsia="en-US" w:bidi="ar-SA"/>
      </w:rPr>
    </w:lvl>
    <w:lvl w:ilvl="6" w:tplc="C424483E">
      <w:numFmt w:val="bullet"/>
      <w:lvlText w:val="•"/>
      <w:lvlJc w:val="left"/>
      <w:pPr>
        <w:ind w:left="6209" w:hanging="210"/>
      </w:pPr>
      <w:rPr>
        <w:rFonts w:hint="default"/>
        <w:lang w:val="ru-RU" w:eastAsia="en-US" w:bidi="ar-SA"/>
      </w:rPr>
    </w:lvl>
    <w:lvl w:ilvl="7" w:tplc="EDB0FE7E">
      <w:numFmt w:val="bullet"/>
      <w:lvlText w:val="•"/>
      <w:lvlJc w:val="left"/>
      <w:pPr>
        <w:ind w:left="7138" w:hanging="210"/>
      </w:pPr>
      <w:rPr>
        <w:rFonts w:hint="default"/>
        <w:lang w:val="ru-RU" w:eastAsia="en-US" w:bidi="ar-SA"/>
      </w:rPr>
    </w:lvl>
    <w:lvl w:ilvl="8" w:tplc="DC9840C8">
      <w:numFmt w:val="bullet"/>
      <w:lvlText w:val="•"/>
      <w:lvlJc w:val="left"/>
      <w:pPr>
        <w:ind w:left="8066" w:hanging="210"/>
      </w:pPr>
      <w:rPr>
        <w:rFonts w:hint="default"/>
        <w:lang w:val="ru-RU" w:eastAsia="en-US" w:bidi="ar-SA"/>
      </w:rPr>
    </w:lvl>
  </w:abstractNum>
  <w:abstractNum w:abstractNumId="2">
    <w:nsid w:val="29206DE6"/>
    <w:multiLevelType w:val="multilevel"/>
    <w:tmpl w:val="CF2424A0"/>
    <w:lvl w:ilvl="0">
      <w:start w:val="1"/>
      <w:numFmt w:val="decimal"/>
      <w:lvlText w:val="%1."/>
      <w:lvlJc w:val="left"/>
      <w:pPr>
        <w:ind w:left="706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6" w:hanging="54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724" w:hanging="54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49" w:hanging="5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74" w:hanging="5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99" w:hanging="5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23" w:hanging="5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8" w:hanging="5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73" w:hanging="547"/>
      </w:pPr>
      <w:rPr>
        <w:rFonts w:hint="default"/>
        <w:lang w:val="ru-RU" w:eastAsia="en-US" w:bidi="ar-SA"/>
      </w:rPr>
    </w:lvl>
  </w:abstractNum>
  <w:abstractNum w:abstractNumId="3">
    <w:nsid w:val="2CDC2C5E"/>
    <w:multiLevelType w:val="hybridMultilevel"/>
    <w:tmpl w:val="7B1C781A"/>
    <w:lvl w:ilvl="0" w:tplc="F23C8E6A">
      <w:numFmt w:val="decimal"/>
      <w:lvlText w:val="%1"/>
      <w:lvlJc w:val="left"/>
      <w:pPr>
        <w:ind w:left="636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A5A724C">
      <w:numFmt w:val="bullet"/>
      <w:lvlText w:val="•"/>
      <w:lvlJc w:val="left"/>
      <w:pPr>
        <w:ind w:left="1568" w:hanging="210"/>
      </w:pPr>
      <w:rPr>
        <w:rFonts w:hint="default"/>
        <w:lang w:val="ru-RU" w:eastAsia="en-US" w:bidi="ar-SA"/>
      </w:rPr>
    </w:lvl>
    <w:lvl w:ilvl="2" w:tplc="56B6EBA0">
      <w:numFmt w:val="bullet"/>
      <w:lvlText w:val="•"/>
      <w:lvlJc w:val="left"/>
      <w:pPr>
        <w:ind w:left="2496" w:hanging="210"/>
      </w:pPr>
      <w:rPr>
        <w:rFonts w:hint="default"/>
        <w:lang w:val="ru-RU" w:eastAsia="en-US" w:bidi="ar-SA"/>
      </w:rPr>
    </w:lvl>
    <w:lvl w:ilvl="3" w:tplc="04627900">
      <w:numFmt w:val="bullet"/>
      <w:lvlText w:val="•"/>
      <w:lvlJc w:val="left"/>
      <w:pPr>
        <w:ind w:left="3424" w:hanging="210"/>
      </w:pPr>
      <w:rPr>
        <w:rFonts w:hint="default"/>
        <w:lang w:val="ru-RU" w:eastAsia="en-US" w:bidi="ar-SA"/>
      </w:rPr>
    </w:lvl>
    <w:lvl w:ilvl="4" w:tplc="5BB0C63A">
      <w:numFmt w:val="bullet"/>
      <w:lvlText w:val="•"/>
      <w:lvlJc w:val="left"/>
      <w:pPr>
        <w:ind w:left="4353" w:hanging="210"/>
      </w:pPr>
      <w:rPr>
        <w:rFonts w:hint="default"/>
        <w:lang w:val="ru-RU" w:eastAsia="en-US" w:bidi="ar-SA"/>
      </w:rPr>
    </w:lvl>
    <w:lvl w:ilvl="5" w:tplc="17A0C210">
      <w:numFmt w:val="bullet"/>
      <w:lvlText w:val="•"/>
      <w:lvlJc w:val="left"/>
      <w:pPr>
        <w:ind w:left="5281" w:hanging="210"/>
      </w:pPr>
      <w:rPr>
        <w:rFonts w:hint="default"/>
        <w:lang w:val="ru-RU" w:eastAsia="en-US" w:bidi="ar-SA"/>
      </w:rPr>
    </w:lvl>
    <w:lvl w:ilvl="6" w:tplc="544A102A">
      <w:numFmt w:val="bullet"/>
      <w:lvlText w:val="•"/>
      <w:lvlJc w:val="left"/>
      <w:pPr>
        <w:ind w:left="6209" w:hanging="210"/>
      </w:pPr>
      <w:rPr>
        <w:rFonts w:hint="default"/>
        <w:lang w:val="ru-RU" w:eastAsia="en-US" w:bidi="ar-SA"/>
      </w:rPr>
    </w:lvl>
    <w:lvl w:ilvl="7" w:tplc="6BD2DB84">
      <w:numFmt w:val="bullet"/>
      <w:lvlText w:val="•"/>
      <w:lvlJc w:val="left"/>
      <w:pPr>
        <w:ind w:left="7138" w:hanging="210"/>
      </w:pPr>
      <w:rPr>
        <w:rFonts w:hint="default"/>
        <w:lang w:val="ru-RU" w:eastAsia="en-US" w:bidi="ar-SA"/>
      </w:rPr>
    </w:lvl>
    <w:lvl w:ilvl="8" w:tplc="E5FA53A0">
      <w:numFmt w:val="bullet"/>
      <w:lvlText w:val="•"/>
      <w:lvlJc w:val="left"/>
      <w:pPr>
        <w:ind w:left="8066" w:hanging="210"/>
      </w:pPr>
      <w:rPr>
        <w:rFonts w:hint="default"/>
        <w:lang w:val="ru-RU" w:eastAsia="en-US" w:bidi="ar-SA"/>
      </w:rPr>
    </w:lvl>
  </w:abstractNum>
  <w:abstractNum w:abstractNumId="4">
    <w:nsid w:val="36BB7493"/>
    <w:multiLevelType w:val="hybridMultilevel"/>
    <w:tmpl w:val="90023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D43E03"/>
    <w:multiLevelType w:val="hybridMultilevel"/>
    <w:tmpl w:val="7FCC3AEA"/>
    <w:lvl w:ilvl="0" w:tplc="B6B85C26">
      <w:numFmt w:val="decimal"/>
      <w:lvlText w:val="%1"/>
      <w:lvlJc w:val="left"/>
      <w:pPr>
        <w:ind w:left="636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5241388">
      <w:numFmt w:val="bullet"/>
      <w:lvlText w:val="•"/>
      <w:lvlJc w:val="left"/>
      <w:pPr>
        <w:ind w:left="1568" w:hanging="210"/>
      </w:pPr>
      <w:rPr>
        <w:rFonts w:hint="default"/>
        <w:lang w:val="ru-RU" w:eastAsia="en-US" w:bidi="ar-SA"/>
      </w:rPr>
    </w:lvl>
    <w:lvl w:ilvl="2" w:tplc="852C7DC4">
      <w:numFmt w:val="bullet"/>
      <w:lvlText w:val="•"/>
      <w:lvlJc w:val="left"/>
      <w:pPr>
        <w:ind w:left="2496" w:hanging="210"/>
      </w:pPr>
      <w:rPr>
        <w:rFonts w:hint="default"/>
        <w:lang w:val="ru-RU" w:eastAsia="en-US" w:bidi="ar-SA"/>
      </w:rPr>
    </w:lvl>
    <w:lvl w:ilvl="3" w:tplc="6E3A0DB8">
      <w:numFmt w:val="bullet"/>
      <w:lvlText w:val="•"/>
      <w:lvlJc w:val="left"/>
      <w:pPr>
        <w:ind w:left="3424" w:hanging="210"/>
      </w:pPr>
      <w:rPr>
        <w:rFonts w:hint="default"/>
        <w:lang w:val="ru-RU" w:eastAsia="en-US" w:bidi="ar-SA"/>
      </w:rPr>
    </w:lvl>
    <w:lvl w:ilvl="4" w:tplc="C7E411EC">
      <w:numFmt w:val="bullet"/>
      <w:lvlText w:val="•"/>
      <w:lvlJc w:val="left"/>
      <w:pPr>
        <w:ind w:left="4353" w:hanging="210"/>
      </w:pPr>
      <w:rPr>
        <w:rFonts w:hint="default"/>
        <w:lang w:val="ru-RU" w:eastAsia="en-US" w:bidi="ar-SA"/>
      </w:rPr>
    </w:lvl>
    <w:lvl w:ilvl="5" w:tplc="D2A830EE">
      <w:numFmt w:val="bullet"/>
      <w:lvlText w:val="•"/>
      <w:lvlJc w:val="left"/>
      <w:pPr>
        <w:ind w:left="5281" w:hanging="210"/>
      </w:pPr>
      <w:rPr>
        <w:rFonts w:hint="default"/>
        <w:lang w:val="ru-RU" w:eastAsia="en-US" w:bidi="ar-SA"/>
      </w:rPr>
    </w:lvl>
    <w:lvl w:ilvl="6" w:tplc="A8FC5E4C">
      <w:numFmt w:val="bullet"/>
      <w:lvlText w:val="•"/>
      <w:lvlJc w:val="left"/>
      <w:pPr>
        <w:ind w:left="6209" w:hanging="210"/>
      </w:pPr>
      <w:rPr>
        <w:rFonts w:hint="default"/>
        <w:lang w:val="ru-RU" w:eastAsia="en-US" w:bidi="ar-SA"/>
      </w:rPr>
    </w:lvl>
    <w:lvl w:ilvl="7" w:tplc="09A42192">
      <w:numFmt w:val="bullet"/>
      <w:lvlText w:val="•"/>
      <w:lvlJc w:val="left"/>
      <w:pPr>
        <w:ind w:left="7138" w:hanging="210"/>
      </w:pPr>
      <w:rPr>
        <w:rFonts w:hint="default"/>
        <w:lang w:val="ru-RU" w:eastAsia="en-US" w:bidi="ar-SA"/>
      </w:rPr>
    </w:lvl>
    <w:lvl w:ilvl="8" w:tplc="681441DE">
      <w:numFmt w:val="bullet"/>
      <w:lvlText w:val="•"/>
      <w:lvlJc w:val="left"/>
      <w:pPr>
        <w:ind w:left="8066" w:hanging="210"/>
      </w:pPr>
      <w:rPr>
        <w:rFonts w:hint="default"/>
        <w:lang w:val="ru-RU" w:eastAsia="en-US" w:bidi="ar-SA"/>
      </w:rPr>
    </w:lvl>
  </w:abstractNum>
  <w:abstractNum w:abstractNumId="6">
    <w:nsid w:val="45F33FDC"/>
    <w:multiLevelType w:val="hybridMultilevel"/>
    <w:tmpl w:val="3F18DEB4"/>
    <w:lvl w:ilvl="0" w:tplc="4F165480">
      <w:numFmt w:val="decimal"/>
      <w:lvlText w:val="%1"/>
      <w:lvlJc w:val="left"/>
      <w:pPr>
        <w:ind w:left="636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6826AE0">
      <w:numFmt w:val="bullet"/>
      <w:lvlText w:val="•"/>
      <w:lvlJc w:val="left"/>
      <w:pPr>
        <w:ind w:left="1568" w:hanging="210"/>
      </w:pPr>
      <w:rPr>
        <w:rFonts w:hint="default"/>
        <w:lang w:val="ru-RU" w:eastAsia="en-US" w:bidi="ar-SA"/>
      </w:rPr>
    </w:lvl>
    <w:lvl w:ilvl="2" w:tplc="95A42748">
      <w:numFmt w:val="bullet"/>
      <w:lvlText w:val="•"/>
      <w:lvlJc w:val="left"/>
      <w:pPr>
        <w:ind w:left="2496" w:hanging="210"/>
      </w:pPr>
      <w:rPr>
        <w:rFonts w:hint="default"/>
        <w:lang w:val="ru-RU" w:eastAsia="en-US" w:bidi="ar-SA"/>
      </w:rPr>
    </w:lvl>
    <w:lvl w:ilvl="3" w:tplc="7002811E">
      <w:numFmt w:val="bullet"/>
      <w:lvlText w:val="•"/>
      <w:lvlJc w:val="left"/>
      <w:pPr>
        <w:ind w:left="3424" w:hanging="210"/>
      </w:pPr>
      <w:rPr>
        <w:rFonts w:hint="default"/>
        <w:lang w:val="ru-RU" w:eastAsia="en-US" w:bidi="ar-SA"/>
      </w:rPr>
    </w:lvl>
    <w:lvl w:ilvl="4" w:tplc="EF6CB02C">
      <w:numFmt w:val="bullet"/>
      <w:lvlText w:val="•"/>
      <w:lvlJc w:val="left"/>
      <w:pPr>
        <w:ind w:left="4353" w:hanging="210"/>
      </w:pPr>
      <w:rPr>
        <w:rFonts w:hint="default"/>
        <w:lang w:val="ru-RU" w:eastAsia="en-US" w:bidi="ar-SA"/>
      </w:rPr>
    </w:lvl>
    <w:lvl w:ilvl="5" w:tplc="24E488BE">
      <w:numFmt w:val="bullet"/>
      <w:lvlText w:val="•"/>
      <w:lvlJc w:val="left"/>
      <w:pPr>
        <w:ind w:left="5281" w:hanging="210"/>
      </w:pPr>
      <w:rPr>
        <w:rFonts w:hint="default"/>
        <w:lang w:val="ru-RU" w:eastAsia="en-US" w:bidi="ar-SA"/>
      </w:rPr>
    </w:lvl>
    <w:lvl w:ilvl="6" w:tplc="7A720756">
      <w:numFmt w:val="bullet"/>
      <w:lvlText w:val="•"/>
      <w:lvlJc w:val="left"/>
      <w:pPr>
        <w:ind w:left="6209" w:hanging="210"/>
      </w:pPr>
      <w:rPr>
        <w:rFonts w:hint="default"/>
        <w:lang w:val="ru-RU" w:eastAsia="en-US" w:bidi="ar-SA"/>
      </w:rPr>
    </w:lvl>
    <w:lvl w:ilvl="7" w:tplc="E9AE53B0">
      <w:numFmt w:val="bullet"/>
      <w:lvlText w:val="•"/>
      <w:lvlJc w:val="left"/>
      <w:pPr>
        <w:ind w:left="7138" w:hanging="210"/>
      </w:pPr>
      <w:rPr>
        <w:rFonts w:hint="default"/>
        <w:lang w:val="ru-RU" w:eastAsia="en-US" w:bidi="ar-SA"/>
      </w:rPr>
    </w:lvl>
    <w:lvl w:ilvl="8" w:tplc="13423D32">
      <w:numFmt w:val="bullet"/>
      <w:lvlText w:val="•"/>
      <w:lvlJc w:val="left"/>
      <w:pPr>
        <w:ind w:left="8066" w:hanging="210"/>
      </w:pPr>
      <w:rPr>
        <w:rFonts w:hint="default"/>
        <w:lang w:val="ru-RU" w:eastAsia="en-US" w:bidi="ar-SA"/>
      </w:rPr>
    </w:lvl>
  </w:abstractNum>
  <w:abstractNum w:abstractNumId="7">
    <w:nsid w:val="46416FA7"/>
    <w:multiLevelType w:val="multilevel"/>
    <w:tmpl w:val="7F24165A"/>
    <w:lvl w:ilvl="0">
      <w:start w:val="1"/>
      <w:numFmt w:val="decimal"/>
      <w:lvlText w:val="%1"/>
      <w:lvlJc w:val="left"/>
      <w:pPr>
        <w:ind w:left="426" w:hanging="84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6" w:hanging="8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2"/>
      <w:numFmt w:val="decimal"/>
      <w:lvlText w:val="%3."/>
      <w:lvlJc w:val="left"/>
      <w:pPr>
        <w:ind w:left="2905" w:hanging="708"/>
        <w:jc w:val="right"/>
      </w:pPr>
      <w:rPr>
        <w:rFonts w:hint="default"/>
        <w:spacing w:val="0"/>
        <w:w w:val="100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426" w:hanging="7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-"/>
      <w:lvlJc w:val="left"/>
      <w:pPr>
        <w:ind w:left="426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6021" w:hanging="2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01" w:hanging="2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2" w:hanging="2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2" w:hanging="245"/>
      </w:pPr>
      <w:rPr>
        <w:rFonts w:hint="default"/>
        <w:lang w:val="ru-RU" w:eastAsia="en-US" w:bidi="ar-SA"/>
      </w:rPr>
    </w:lvl>
  </w:abstractNum>
  <w:abstractNum w:abstractNumId="8">
    <w:nsid w:val="465B5811"/>
    <w:multiLevelType w:val="hybridMultilevel"/>
    <w:tmpl w:val="8562A17A"/>
    <w:lvl w:ilvl="0" w:tplc="705E26C2">
      <w:start w:val="1"/>
      <w:numFmt w:val="decimal"/>
      <w:lvlText w:val="%1)"/>
      <w:lvlJc w:val="left"/>
      <w:pPr>
        <w:ind w:left="426" w:hanging="3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5320C20">
      <w:numFmt w:val="bullet"/>
      <w:lvlText w:val="•"/>
      <w:lvlJc w:val="left"/>
      <w:pPr>
        <w:ind w:left="1370" w:hanging="304"/>
      </w:pPr>
      <w:rPr>
        <w:rFonts w:hint="default"/>
        <w:lang w:val="ru-RU" w:eastAsia="en-US" w:bidi="ar-SA"/>
      </w:rPr>
    </w:lvl>
    <w:lvl w:ilvl="2" w:tplc="67AEF664">
      <w:numFmt w:val="bullet"/>
      <w:lvlText w:val="•"/>
      <w:lvlJc w:val="left"/>
      <w:pPr>
        <w:ind w:left="2320" w:hanging="304"/>
      </w:pPr>
      <w:rPr>
        <w:rFonts w:hint="default"/>
        <w:lang w:val="ru-RU" w:eastAsia="en-US" w:bidi="ar-SA"/>
      </w:rPr>
    </w:lvl>
    <w:lvl w:ilvl="3" w:tplc="E3887052">
      <w:numFmt w:val="bullet"/>
      <w:lvlText w:val="•"/>
      <w:lvlJc w:val="left"/>
      <w:pPr>
        <w:ind w:left="3270" w:hanging="304"/>
      </w:pPr>
      <w:rPr>
        <w:rFonts w:hint="default"/>
        <w:lang w:val="ru-RU" w:eastAsia="en-US" w:bidi="ar-SA"/>
      </w:rPr>
    </w:lvl>
    <w:lvl w:ilvl="4" w:tplc="5FE8A93A">
      <w:numFmt w:val="bullet"/>
      <w:lvlText w:val="•"/>
      <w:lvlJc w:val="left"/>
      <w:pPr>
        <w:ind w:left="4221" w:hanging="304"/>
      </w:pPr>
      <w:rPr>
        <w:rFonts w:hint="default"/>
        <w:lang w:val="ru-RU" w:eastAsia="en-US" w:bidi="ar-SA"/>
      </w:rPr>
    </w:lvl>
    <w:lvl w:ilvl="5" w:tplc="CB76F77A">
      <w:numFmt w:val="bullet"/>
      <w:lvlText w:val="•"/>
      <w:lvlJc w:val="left"/>
      <w:pPr>
        <w:ind w:left="5171" w:hanging="304"/>
      </w:pPr>
      <w:rPr>
        <w:rFonts w:hint="default"/>
        <w:lang w:val="ru-RU" w:eastAsia="en-US" w:bidi="ar-SA"/>
      </w:rPr>
    </w:lvl>
    <w:lvl w:ilvl="6" w:tplc="C6C40172">
      <w:numFmt w:val="bullet"/>
      <w:lvlText w:val="•"/>
      <w:lvlJc w:val="left"/>
      <w:pPr>
        <w:ind w:left="6121" w:hanging="304"/>
      </w:pPr>
      <w:rPr>
        <w:rFonts w:hint="default"/>
        <w:lang w:val="ru-RU" w:eastAsia="en-US" w:bidi="ar-SA"/>
      </w:rPr>
    </w:lvl>
    <w:lvl w:ilvl="7" w:tplc="D41AA2E0">
      <w:numFmt w:val="bullet"/>
      <w:lvlText w:val="•"/>
      <w:lvlJc w:val="left"/>
      <w:pPr>
        <w:ind w:left="7072" w:hanging="304"/>
      </w:pPr>
      <w:rPr>
        <w:rFonts w:hint="default"/>
        <w:lang w:val="ru-RU" w:eastAsia="en-US" w:bidi="ar-SA"/>
      </w:rPr>
    </w:lvl>
    <w:lvl w:ilvl="8" w:tplc="EAC8B91A">
      <w:numFmt w:val="bullet"/>
      <w:lvlText w:val="•"/>
      <w:lvlJc w:val="left"/>
      <w:pPr>
        <w:ind w:left="8022" w:hanging="304"/>
      </w:pPr>
      <w:rPr>
        <w:rFonts w:hint="default"/>
        <w:lang w:val="ru-RU" w:eastAsia="en-US" w:bidi="ar-SA"/>
      </w:rPr>
    </w:lvl>
  </w:abstractNum>
  <w:abstractNum w:abstractNumId="9">
    <w:nsid w:val="62407CC6"/>
    <w:multiLevelType w:val="hybridMultilevel"/>
    <w:tmpl w:val="F476DD0C"/>
    <w:lvl w:ilvl="0" w:tplc="A546FF22">
      <w:numFmt w:val="bullet"/>
      <w:lvlText w:val="-"/>
      <w:lvlJc w:val="left"/>
      <w:pPr>
        <w:ind w:left="58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A3832E8">
      <w:numFmt w:val="bullet"/>
      <w:lvlText w:val="•"/>
      <w:lvlJc w:val="left"/>
      <w:pPr>
        <w:ind w:left="1514" w:hanging="164"/>
      </w:pPr>
      <w:rPr>
        <w:rFonts w:hint="default"/>
        <w:lang w:val="ru-RU" w:eastAsia="en-US" w:bidi="ar-SA"/>
      </w:rPr>
    </w:lvl>
    <w:lvl w:ilvl="2" w:tplc="7AF81E9C">
      <w:numFmt w:val="bullet"/>
      <w:lvlText w:val="•"/>
      <w:lvlJc w:val="left"/>
      <w:pPr>
        <w:ind w:left="2448" w:hanging="164"/>
      </w:pPr>
      <w:rPr>
        <w:rFonts w:hint="default"/>
        <w:lang w:val="ru-RU" w:eastAsia="en-US" w:bidi="ar-SA"/>
      </w:rPr>
    </w:lvl>
    <w:lvl w:ilvl="3" w:tplc="D09C8D8E">
      <w:numFmt w:val="bullet"/>
      <w:lvlText w:val="•"/>
      <w:lvlJc w:val="left"/>
      <w:pPr>
        <w:ind w:left="3382" w:hanging="164"/>
      </w:pPr>
      <w:rPr>
        <w:rFonts w:hint="default"/>
        <w:lang w:val="ru-RU" w:eastAsia="en-US" w:bidi="ar-SA"/>
      </w:rPr>
    </w:lvl>
    <w:lvl w:ilvl="4" w:tplc="2B4A2902">
      <w:numFmt w:val="bullet"/>
      <w:lvlText w:val="•"/>
      <w:lvlJc w:val="left"/>
      <w:pPr>
        <w:ind w:left="4317" w:hanging="164"/>
      </w:pPr>
      <w:rPr>
        <w:rFonts w:hint="default"/>
        <w:lang w:val="ru-RU" w:eastAsia="en-US" w:bidi="ar-SA"/>
      </w:rPr>
    </w:lvl>
    <w:lvl w:ilvl="5" w:tplc="855C9954">
      <w:numFmt w:val="bullet"/>
      <w:lvlText w:val="•"/>
      <w:lvlJc w:val="left"/>
      <w:pPr>
        <w:ind w:left="5251" w:hanging="164"/>
      </w:pPr>
      <w:rPr>
        <w:rFonts w:hint="default"/>
        <w:lang w:val="ru-RU" w:eastAsia="en-US" w:bidi="ar-SA"/>
      </w:rPr>
    </w:lvl>
    <w:lvl w:ilvl="6" w:tplc="B50E917C">
      <w:numFmt w:val="bullet"/>
      <w:lvlText w:val="•"/>
      <w:lvlJc w:val="left"/>
      <w:pPr>
        <w:ind w:left="6185" w:hanging="164"/>
      </w:pPr>
      <w:rPr>
        <w:rFonts w:hint="default"/>
        <w:lang w:val="ru-RU" w:eastAsia="en-US" w:bidi="ar-SA"/>
      </w:rPr>
    </w:lvl>
    <w:lvl w:ilvl="7" w:tplc="D42417B2">
      <w:numFmt w:val="bullet"/>
      <w:lvlText w:val="•"/>
      <w:lvlJc w:val="left"/>
      <w:pPr>
        <w:ind w:left="7120" w:hanging="164"/>
      </w:pPr>
      <w:rPr>
        <w:rFonts w:hint="default"/>
        <w:lang w:val="ru-RU" w:eastAsia="en-US" w:bidi="ar-SA"/>
      </w:rPr>
    </w:lvl>
    <w:lvl w:ilvl="8" w:tplc="4BB85BF6">
      <w:numFmt w:val="bullet"/>
      <w:lvlText w:val="•"/>
      <w:lvlJc w:val="left"/>
      <w:pPr>
        <w:ind w:left="8054" w:hanging="164"/>
      </w:pPr>
      <w:rPr>
        <w:rFonts w:hint="default"/>
        <w:lang w:val="ru-RU" w:eastAsia="en-US" w:bidi="ar-SA"/>
      </w:rPr>
    </w:lvl>
  </w:abstractNum>
  <w:abstractNum w:abstractNumId="10">
    <w:nsid w:val="67627650"/>
    <w:multiLevelType w:val="hybridMultilevel"/>
    <w:tmpl w:val="48125EFC"/>
    <w:lvl w:ilvl="0" w:tplc="702E1914">
      <w:numFmt w:val="decimal"/>
      <w:lvlText w:val="%1"/>
      <w:lvlJc w:val="left"/>
      <w:pPr>
        <w:ind w:left="636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A640A74">
      <w:numFmt w:val="bullet"/>
      <w:lvlText w:val="•"/>
      <w:lvlJc w:val="left"/>
      <w:pPr>
        <w:ind w:left="1568" w:hanging="210"/>
      </w:pPr>
      <w:rPr>
        <w:rFonts w:hint="default"/>
        <w:lang w:val="ru-RU" w:eastAsia="en-US" w:bidi="ar-SA"/>
      </w:rPr>
    </w:lvl>
    <w:lvl w:ilvl="2" w:tplc="6FC8A61E">
      <w:numFmt w:val="bullet"/>
      <w:lvlText w:val="•"/>
      <w:lvlJc w:val="left"/>
      <w:pPr>
        <w:ind w:left="2496" w:hanging="210"/>
      </w:pPr>
      <w:rPr>
        <w:rFonts w:hint="default"/>
        <w:lang w:val="ru-RU" w:eastAsia="en-US" w:bidi="ar-SA"/>
      </w:rPr>
    </w:lvl>
    <w:lvl w:ilvl="3" w:tplc="5D108F76">
      <w:numFmt w:val="bullet"/>
      <w:lvlText w:val="•"/>
      <w:lvlJc w:val="left"/>
      <w:pPr>
        <w:ind w:left="3424" w:hanging="210"/>
      </w:pPr>
      <w:rPr>
        <w:rFonts w:hint="default"/>
        <w:lang w:val="ru-RU" w:eastAsia="en-US" w:bidi="ar-SA"/>
      </w:rPr>
    </w:lvl>
    <w:lvl w:ilvl="4" w:tplc="1204A912">
      <w:numFmt w:val="bullet"/>
      <w:lvlText w:val="•"/>
      <w:lvlJc w:val="left"/>
      <w:pPr>
        <w:ind w:left="4353" w:hanging="210"/>
      </w:pPr>
      <w:rPr>
        <w:rFonts w:hint="default"/>
        <w:lang w:val="ru-RU" w:eastAsia="en-US" w:bidi="ar-SA"/>
      </w:rPr>
    </w:lvl>
    <w:lvl w:ilvl="5" w:tplc="8B4EC8CE">
      <w:numFmt w:val="bullet"/>
      <w:lvlText w:val="•"/>
      <w:lvlJc w:val="left"/>
      <w:pPr>
        <w:ind w:left="5281" w:hanging="210"/>
      </w:pPr>
      <w:rPr>
        <w:rFonts w:hint="default"/>
        <w:lang w:val="ru-RU" w:eastAsia="en-US" w:bidi="ar-SA"/>
      </w:rPr>
    </w:lvl>
    <w:lvl w:ilvl="6" w:tplc="0776BCD4">
      <w:numFmt w:val="bullet"/>
      <w:lvlText w:val="•"/>
      <w:lvlJc w:val="left"/>
      <w:pPr>
        <w:ind w:left="6209" w:hanging="210"/>
      </w:pPr>
      <w:rPr>
        <w:rFonts w:hint="default"/>
        <w:lang w:val="ru-RU" w:eastAsia="en-US" w:bidi="ar-SA"/>
      </w:rPr>
    </w:lvl>
    <w:lvl w:ilvl="7" w:tplc="A63492A4">
      <w:numFmt w:val="bullet"/>
      <w:lvlText w:val="•"/>
      <w:lvlJc w:val="left"/>
      <w:pPr>
        <w:ind w:left="7138" w:hanging="210"/>
      </w:pPr>
      <w:rPr>
        <w:rFonts w:hint="default"/>
        <w:lang w:val="ru-RU" w:eastAsia="en-US" w:bidi="ar-SA"/>
      </w:rPr>
    </w:lvl>
    <w:lvl w:ilvl="8" w:tplc="3D52C332">
      <w:numFmt w:val="bullet"/>
      <w:lvlText w:val="•"/>
      <w:lvlJc w:val="left"/>
      <w:pPr>
        <w:ind w:left="8066" w:hanging="210"/>
      </w:pPr>
      <w:rPr>
        <w:rFonts w:hint="default"/>
        <w:lang w:val="ru-RU" w:eastAsia="en-US" w:bidi="ar-SA"/>
      </w:rPr>
    </w:lvl>
  </w:abstractNum>
  <w:abstractNum w:abstractNumId="11">
    <w:nsid w:val="751866AE"/>
    <w:multiLevelType w:val="hybridMultilevel"/>
    <w:tmpl w:val="E3DCFDBA"/>
    <w:lvl w:ilvl="0" w:tplc="7E9CA28C">
      <w:numFmt w:val="bullet"/>
      <w:lvlText w:val="-"/>
      <w:lvlJc w:val="left"/>
      <w:pPr>
        <w:ind w:left="426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2BC5E24">
      <w:numFmt w:val="bullet"/>
      <w:lvlText w:val="•"/>
      <w:lvlJc w:val="left"/>
      <w:pPr>
        <w:ind w:left="1370" w:hanging="206"/>
      </w:pPr>
      <w:rPr>
        <w:rFonts w:hint="default"/>
        <w:lang w:val="ru-RU" w:eastAsia="en-US" w:bidi="ar-SA"/>
      </w:rPr>
    </w:lvl>
    <w:lvl w:ilvl="2" w:tplc="0C7E8660">
      <w:numFmt w:val="bullet"/>
      <w:lvlText w:val="•"/>
      <w:lvlJc w:val="left"/>
      <w:pPr>
        <w:ind w:left="2320" w:hanging="206"/>
      </w:pPr>
      <w:rPr>
        <w:rFonts w:hint="default"/>
        <w:lang w:val="ru-RU" w:eastAsia="en-US" w:bidi="ar-SA"/>
      </w:rPr>
    </w:lvl>
    <w:lvl w:ilvl="3" w:tplc="B844846A">
      <w:numFmt w:val="bullet"/>
      <w:lvlText w:val="•"/>
      <w:lvlJc w:val="left"/>
      <w:pPr>
        <w:ind w:left="3270" w:hanging="206"/>
      </w:pPr>
      <w:rPr>
        <w:rFonts w:hint="default"/>
        <w:lang w:val="ru-RU" w:eastAsia="en-US" w:bidi="ar-SA"/>
      </w:rPr>
    </w:lvl>
    <w:lvl w:ilvl="4" w:tplc="5A62E408">
      <w:numFmt w:val="bullet"/>
      <w:lvlText w:val="•"/>
      <w:lvlJc w:val="left"/>
      <w:pPr>
        <w:ind w:left="4221" w:hanging="206"/>
      </w:pPr>
      <w:rPr>
        <w:rFonts w:hint="default"/>
        <w:lang w:val="ru-RU" w:eastAsia="en-US" w:bidi="ar-SA"/>
      </w:rPr>
    </w:lvl>
    <w:lvl w:ilvl="5" w:tplc="88C0D1E8">
      <w:numFmt w:val="bullet"/>
      <w:lvlText w:val="•"/>
      <w:lvlJc w:val="left"/>
      <w:pPr>
        <w:ind w:left="5171" w:hanging="206"/>
      </w:pPr>
      <w:rPr>
        <w:rFonts w:hint="default"/>
        <w:lang w:val="ru-RU" w:eastAsia="en-US" w:bidi="ar-SA"/>
      </w:rPr>
    </w:lvl>
    <w:lvl w:ilvl="6" w:tplc="6CB82CA2">
      <w:numFmt w:val="bullet"/>
      <w:lvlText w:val="•"/>
      <w:lvlJc w:val="left"/>
      <w:pPr>
        <w:ind w:left="6121" w:hanging="206"/>
      </w:pPr>
      <w:rPr>
        <w:rFonts w:hint="default"/>
        <w:lang w:val="ru-RU" w:eastAsia="en-US" w:bidi="ar-SA"/>
      </w:rPr>
    </w:lvl>
    <w:lvl w:ilvl="7" w:tplc="B504D9DA">
      <w:numFmt w:val="bullet"/>
      <w:lvlText w:val="•"/>
      <w:lvlJc w:val="left"/>
      <w:pPr>
        <w:ind w:left="7072" w:hanging="206"/>
      </w:pPr>
      <w:rPr>
        <w:rFonts w:hint="default"/>
        <w:lang w:val="ru-RU" w:eastAsia="en-US" w:bidi="ar-SA"/>
      </w:rPr>
    </w:lvl>
    <w:lvl w:ilvl="8" w:tplc="FA564EA0">
      <w:numFmt w:val="bullet"/>
      <w:lvlText w:val="•"/>
      <w:lvlJc w:val="left"/>
      <w:pPr>
        <w:ind w:left="8022" w:hanging="206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10"/>
  </w:num>
  <w:num w:numId="5">
    <w:abstractNumId w:val="11"/>
  </w:num>
  <w:num w:numId="6">
    <w:abstractNumId w:val="9"/>
  </w:num>
  <w:num w:numId="7">
    <w:abstractNumId w:val="3"/>
  </w:num>
  <w:num w:numId="8">
    <w:abstractNumId w:val="6"/>
  </w:num>
  <w:num w:numId="9">
    <w:abstractNumId w:val="0"/>
  </w:num>
  <w:num w:numId="10">
    <w:abstractNumId w:val="8"/>
  </w:num>
  <w:num w:numId="11">
    <w:abstractNumId w:val="7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E665D0"/>
    <w:rsid w:val="00054FDF"/>
    <w:rsid w:val="005B5EA4"/>
    <w:rsid w:val="007C0DB3"/>
    <w:rsid w:val="00975ACD"/>
    <w:rsid w:val="00D64B85"/>
    <w:rsid w:val="00E238F2"/>
    <w:rsid w:val="00E665D0"/>
    <w:rsid w:val="00F058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665D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665D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665D0"/>
    <w:pPr>
      <w:ind w:left="426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E665D0"/>
    <w:pPr>
      <w:spacing w:before="322"/>
      <w:ind w:left="1153" w:hanging="360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E665D0"/>
    <w:pPr>
      <w:ind w:left="425"/>
      <w:jc w:val="both"/>
      <w:outlineLvl w:val="2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E665D0"/>
    <w:pPr>
      <w:ind w:left="426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E665D0"/>
    <w:pPr>
      <w:spacing w:line="320" w:lineRule="exact"/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054FD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54FDF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4862</Words>
  <Characters>27714</Characters>
  <Application>Microsoft Office Word</Application>
  <DocSecurity>0</DocSecurity>
  <Lines>230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2026-09-18T09:52:00Z</cp:lastPrinted>
  <dcterms:created xsi:type="dcterms:W3CDTF">2026-09-16T18:44:00Z</dcterms:created>
  <dcterms:modified xsi:type="dcterms:W3CDTF">2026-10-07T12:50:00Z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2026-09-16T00:00:00Z</vt:filetime>
  </property>
  <property fmtid="{D5CDD505-2E9C-101B-9397-08002B2CF9AE}" pid="4" name="LastSaved">
    <vt:filetime>2026-09-16T00:00:00Z</vt:filetime>
  </property>
  <property fmtid="{D5CDD505-2E9C-101B-9397-08002B2CF9AE}" pid="5" name="Producer">
    <vt:lpwstr>Pdftools SDK</vt:lpwstr>
  </property>
</Properties>
</file>