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69" w:rsidRPr="00FD7A69" w:rsidRDefault="00FD7A69" w:rsidP="00FD7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разработана в соответствии с Законом Российской Федерации “Об образовании”. Содержание рабочей программы соответствует федеральным государственным требованиям, устанавливаемым в соответствии с п. 2 ст. 7 Закона Российской Федерации “Об образовании”, образовательным стандартам и требованиям; целям и задачам образовательной программы учреждения.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основе создания этой программы использован опыт работы на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дошкольном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подкреплённый современными коррекционно-развивающими программами Министерства Образования РФ, научно-методическими рекомендациями, инструктивными письмами, представленными в библиографии. В частности: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“Программа воспитания и обучения детей с фонетико-фонематическим недоразвитием” Т.Б.Филичевой, Г.В.Чиркиной,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“Программа логопедической работы по преодолению фонетико-фонематического недоразвития у детей” Т.Б.Филичевой, Г.В.Чиркиной,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”Программа логопедической работы по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предолению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общего недоразвития речи у детей”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Т.Б.Филичевой, Т.В.Тумановой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“Программа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коррекционно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разивающей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 для детей с ОНР”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Н.В.Нищевой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Данные программы  рассчитаны на работу в условиях логопедических групп специального детского сада,  в связи с чем,  не совсем подходят для использования на логопедическом пункте  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общеразвивающего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детского сада и не предполагают использование новых методов, приёмов, технологий, не учитывают клинических особенностей детей, что  является  необходимым.        Этим и обусловлена значимость написания  рабочей программы, применение  которой поможет детям с нарушением речевого развития  осваивать основную образовательную программу; позволит своевременно, то  есть ещё до поступления в школу, помочь детям в преодолении всех  трудностей, которые являются причиной возникновения школьной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дезадаптации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Современная система дошкольного образования предъявляет высокие требования к организации образовательного процесса в детском саду.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успешному овладению письменной формой речи.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</w:t>
      </w:r>
      <w:proofErr w:type="gramEnd"/>
    </w:p>
    <w:p w:rsidR="00FD7A69" w:rsidRPr="00FD7A69" w:rsidRDefault="00C55417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 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Пятихатская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школа» структурное подразделение «Детский сад»</w:t>
      </w:r>
      <w:r w:rsidR="00FD7A69"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осуществляется коррекция нарушений речи в условиях логопедического пункта. В </w:t>
      </w:r>
      <w:r w:rsidR="00FD7A69"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связи с тем, что в общеобразовательных дошкольных учреждениях возросло количество детей с нарушениями речи, в том числе и детей с тяжелыми нарушениями речи, такими как, общее недоразвитие речи, возникла необходимость введения на логопедическом пункте специализированных программ по коррекции данных нарушений. Исходя из этого, логопедическую деятельность необходимо адаптировать к условиям работы на логопедическом пункте при массовом детском саде.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В нашем дошкольном отделении реализуется программа “От рождения до школы”. Эта программы не рассчитана на дошкольников с речевой патологией.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 с речевыми нарушениями   рассматривают как группу педагогического риска, потому что их физиологические и психические особенности  затрудняют  успешное  овладение ими  учебным материалом в школе. Готовность к школьному обучению во многом зависит от своевременного преодоления нарушений речи. Дети  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 детей.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нормативам “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Санитарно-эпидимиологические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требования к устройству, содержанию и организации режима работы дошкольных образовательных учре</w:t>
      </w:r>
      <w:r w:rsidR="00C554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ждений. </w:t>
      </w:r>
      <w:proofErr w:type="spellStart"/>
      <w:r w:rsidR="00C554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="00C554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2.3/2.4.3590-20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”, утверждённых Главным государственным врачом Российской Федерации, а также опыта функционирования дошкольных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логопедический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пунктов, показывает, что следует 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уменьшить количество фронтальных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подгрупповых занятий,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увеличить время на индивидуальную работу.</w:t>
      </w:r>
      <w:r w:rsidRPr="00FD7A6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СанПинами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СанПинами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продолжительность занятий 6-го года жизни 25 минут, с детьми 7-го года жизни 30 минут.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 программы</w:t>
      </w:r>
      <w:r w:rsidRPr="00FD7A6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– 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автоматизировать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слухопроизносительные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умения и навыки в различных ситуациях, развивать связную речь.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коррекционного обучения детей логопатов решаются следующие задачи:</w:t>
      </w:r>
    </w:p>
    <w:p w:rsidR="00FD7A69" w:rsidRPr="00FD7A69" w:rsidRDefault="00FD7A69" w:rsidP="00FD7A6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раннее выявление и своевременное предупреждение речевых нарушений;</w:t>
      </w:r>
    </w:p>
    <w:p w:rsidR="00FD7A69" w:rsidRPr="00FD7A69" w:rsidRDefault="00FD7A69" w:rsidP="00FD7A6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преодоление недостатков в речевом развитии;</w:t>
      </w:r>
    </w:p>
    <w:p w:rsidR="00FD7A69" w:rsidRPr="00FD7A69" w:rsidRDefault="00FD7A69" w:rsidP="00FD7A6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артикуляционных навыков звукопроизношения и развитие слухового восприятия;</w:t>
      </w:r>
    </w:p>
    <w:p w:rsidR="00FD7A69" w:rsidRPr="00FD7A69" w:rsidRDefault="00FD7A69" w:rsidP="00FD7A6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к обучению грамоте, овладение элементами грамоты;</w:t>
      </w:r>
    </w:p>
    <w:p w:rsidR="00FD7A69" w:rsidRPr="00FD7A69" w:rsidRDefault="00FD7A69" w:rsidP="00FD7A6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навыков учебной деятельности;</w:t>
      </w:r>
    </w:p>
    <w:p w:rsidR="00FD7A69" w:rsidRPr="00FD7A69" w:rsidRDefault="00FD7A69" w:rsidP="00FD7A69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осуществление преемственности в работе с родителями воспитанников, сотрудниками ДОУ и специалистами детской поликлиники, медицинских учреждений.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Направления коррекционно-развивающей работы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полноценных произносительных навыков;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развитие фонематического восприятия, фонематических представлений, доступных возрасту форм звукового анализа и синтеза;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внимания к морфологическому составу слов и изменению слов и их сочетаний в предложении;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обогащение словаря преимущественно привлечением внимания к способам словообразования, к эмоционально-оценочному значению слов;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воспитания умений правильно составлять простое и сложное распространённое предложение;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употреблять разные конструкции предложений в самостоятельной связной речи;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связной речи в процессе работы над пересказом, с постановкой определённой коррекционной задачи по автоматизации в речи уточнённых в произношении фонем;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подготовки к обучению грамоте и овладению элементами грамоты.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строится по следующей схеме: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1-е две недели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ентября – обследование детей МБОУ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6  до 7 лет,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третья неделя сентября – обследование детей, заполнение речевых карт, оформление документации.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Планирование занятий с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детьми, имеющими диагноз ФФНР 7 года жизни разделено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 периода обучения: I период – октябрь – декабрь. 13 недель, 26 занятий – 2 занятия в неделю, 13 час.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II период – январь – май, 17 недель, 34 занятия – 2 занятия в неделю, 17 час. Звукопроизношение, подготовка к обучению грамоте + связная речь. Всего 60 занятий - в год 30 час. С 15 мая – повторение пройденного материала.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Порядок изучения звуков, последовательность лексических тем, количество занятий может меняться по усмотрению логопеда, согласно перспективному планированию. Форма организации обучения – подгрупповая, в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микрогруппах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индивидуальная.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Фронтальные (подгрупповые) занятия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подгрупповых занятий объединяются дети одной возрастной группы, имеющие сходные по характеру и степени выраженности речевые нарушения  до 6 человек, периодичность занятий – 2 раза в неделю, 30 минут для детей подготовительного возраста.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с детьми проводятся в дневное время. Продолжительность занятий с детьми: ФФН – 1 год.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Основная цель подгрупповых занятий – воспитание навыков коллективной работы. На этих занятиях дети должны научиться адекватно, оценивать качество речевых высказываний сверстников. Состав подгрупп является открытой системой, меняется по усмотрению логопеда в зависимости от динамики достижений дошкольников в коррекции произношения.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Индивидуальные занятия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Продолжительность занятий с детьми: ФН – от 3 до 6 месяцев, ФН (дизартрия) – 1 год.  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 Продолжительность индивидуальных занятий 10 минут детей с ФНР – 2 раза в неделю.  Основная цель индивидуальных занятий состоит в выборе и в применении комплекса артикуляционных упражнений, 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направленных на устранение специфических нарушений звуковой стороны речи, характерных для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дислалии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дизартрии и др. На индивидуальных занятиях логопед имеет возможность 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  На данных занятиях дошкольник овладевает правильной артикуляцией каждого изучаемого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звука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автоматизировать его в облегченных фонетических условиях: изолированно, в прямом и обратном слоге, словах несложной слоговой структуры. Таким образом, ребёнок подготавливается к усвоению содержания подгрупповых занятий.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Выпуск детей проводится в течение всего учебного года по мере устранения у них дефектов речи. Результаты логопедического обучения отмечаются в речевой карте ребёнка.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отметить, что своевременное выявление и систематизированное обучение позволяет практически полностью ликвидировать данные негативные проявления, обеспечив ребенку полноценную подготовку к школьному обучению. Для работы с данной категорией детей существует «Программа обучения и воспитания детей с фонетико-фонематическим недоразвитием» Т.Б. Филичевой, Г.В.Чиркиной. Но организация логопедической помощи на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имеет свои особенности по сравнению с логопедической группой: более индивидуализированная форма работы, выделение логопедической помощи в дополнительную образовательную услугу. Логопед выявляет детей с нарушениями речи, в соответствии с коллегиальным решением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ПМПк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учреждения, зачисляет их на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внимательно следит и соотносит свою деятельность с данной программой.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методической литературе отсутствуют специальные программы для работы на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ДОУ. Данные причины обусловливают необходимость составления модифицированной программы, более приспособленной к условиям работы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логопункта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ДОУ.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Данная программа доступна к применению на дошкольном логопедическом пункте. С её помощью у дошкольников сформируется полноценная фонетическая система языка, разовьётся фонематическое восприятие, навыки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звуко-слогового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анализа и синтеза, автоматизируются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слухопроизносительные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умения и навыки, сформируется связная монологическая речь на базе правильно произносимых звуков.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дети будут подготовлены к успешному обучению в школе, в чём и заключается главная цель данной программы.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3.1. Характеристика речи детей с фонетико-фонематическим недоразвитием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Фонетико-фонематическое недоразвитие речи (ФФН)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речи ребёнка с ФФН отмечаются трудности процесса формирования звуков, отличающихся тонкими артикуляционными или акустическими признаками. Определяющим признаком является пониженная способность к анализу и синтезу.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Следует подчеркнуть, что ведущим дефектом при ФФН является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несформированность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процессов восприятия звуков речи.  Незавершённость 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формирования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звуко-слоговой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структуры, смешение звуков, низкий уровень дифференцированного восприятия фонем являются важным показателем того, что процесс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фонемообразования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детей не завершен.  Коррекционно-воспитательная работа с ФФН строится с учетом особенностей психической деятельности детей. Таким образом, логопедическое воздействие органически связано с развитием у дошкольников внимания, памяти, умения управлять собой и другими психическими процессами. Исходя из неоднородности состава детей на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 ФН и ФФН) обусловленной различной этиологией нарушения, важно в результате обследования дифференцированно оценить степень отставания в усвоении учебного материала, также следует учитывать программные требования данного возраста.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 ФФНР являются непосредственным составом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логопункта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ДОУ при условии, если они не попали в специальные коррекционные образовательные учреждения. Именно такие дети, наряду с детьми с ФНР, зачисляются на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ДОУ. Значительная распространенность данного вида речевого нарушения зависит от множества наследственных и внешних факторов современной жизни, которые выражаются в виде мелких парциальных нарушений. В первую очередь страдают наиболее молодые в эволюционном отношении функции, в частности, различные звенья развития речи.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НАПРАВЛЕНИЕ КОРРЕКЦИОННО-РАЗВИВАЮЩЕЙ РАБОТЫ УЧИТЕЛЯ-ЛОГОПЕДА НА ЛОГОПУНКТЕ</w:t>
      </w:r>
    </w:p>
    <w:p w:rsidR="00FD7A69" w:rsidRPr="00FD7A69" w:rsidRDefault="00FD7A69" w:rsidP="00C55417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782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4507"/>
        <w:gridCol w:w="5275"/>
      </w:tblGrid>
      <w:tr w:rsidR="00FD7A69" w:rsidRPr="00FD7A69" w:rsidTr="00FD7A69"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408bc6f396d7e910e35f82370b2d8cbdb3cb1563"/>
            <w:bookmarkStart w:id="1" w:name="0"/>
            <w:bookmarkEnd w:id="0"/>
            <w:bookmarkEnd w:id="1"/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Нарушения устной речи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Направления коррекционной работы</w:t>
            </w:r>
          </w:p>
        </w:tc>
      </w:tr>
      <w:tr w:rsidR="00FD7A69" w:rsidRPr="00FD7A69" w:rsidTr="00FD7A69"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Фонетическое недоразвитие речи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коррекция звукопроизношения</w:t>
            </w:r>
          </w:p>
        </w:tc>
      </w:tr>
      <w:tr w:rsidR="00FD7A69" w:rsidRPr="00FD7A69" w:rsidTr="00FD7A69"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Фонетико-фонематическое недоразвитие речи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развитие фонематического восприятия;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совершенствование слоговой структуры слов;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коррекция звукопроизношения.</w:t>
            </w:r>
          </w:p>
        </w:tc>
      </w:tr>
    </w:tbl>
    <w:p w:rsidR="00FD7A69" w:rsidRPr="00FD7A69" w:rsidRDefault="00FD7A69" w:rsidP="00FD7A69">
      <w:pPr>
        <w:shd w:val="clear" w:color="auto" w:fill="FFFFFF"/>
        <w:spacing w:line="240" w:lineRule="auto"/>
        <w:ind w:right="4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Учебно-тематическое планирование</w:t>
      </w:r>
    </w:p>
    <w:tbl>
      <w:tblPr>
        <w:tblW w:w="9782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3040"/>
        <w:gridCol w:w="1651"/>
        <w:gridCol w:w="2396"/>
        <w:gridCol w:w="2695"/>
      </w:tblGrid>
      <w:tr w:rsidR="00FD7A69" w:rsidRPr="00FD7A69" w:rsidTr="00FD7A69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1ba6f22af31c75609acf7e540d5609bbe9bf13d8"/>
            <w:bookmarkStart w:id="3" w:name="1"/>
            <w:bookmarkEnd w:id="2"/>
            <w:bookmarkEnd w:id="3"/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</w:t>
            </w:r>
          </w:p>
        </w:tc>
        <w:tc>
          <w:tcPr>
            <w:tcW w:w="100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ФН, ФФН у детей 7-го года жизни</w:t>
            </w:r>
          </w:p>
        </w:tc>
      </w:tr>
      <w:tr w:rsidR="00FD7A69" w:rsidRPr="00FD7A69" w:rsidTr="00FD7A69">
        <w:trPr>
          <w:trHeight w:val="520"/>
        </w:trPr>
        <w:tc>
          <w:tcPr>
            <w:tcW w:w="4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Всего занятий в год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Подгрупповые занятия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Индивидуальные занятия</w:t>
            </w:r>
          </w:p>
        </w:tc>
      </w:tr>
      <w:tr w:rsidR="00FD7A69" w:rsidRPr="00FD7A69" w:rsidTr="00FD7A69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120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60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60</w:t>
            </w:r>
          </w:p>
        </w:tc>
      </w:tr>
      <w:tr w:rsidR="00FD7A69" w:rsidRPr="00FD7A69" w:rsidTr="00FD7A69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звукопроизношения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95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60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35</w:t>
            </w:r>
          </w:p>
        </w:tc>
      </w:tr>
      <w:tr w:rsidR="00FD7A69" w:rsidRPr="00FD7A69" w:rsidTr="00FD7A69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Обучение связной речи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7A69" w:rsidRPr="00FD7A69" w:rsidTr="00FD7A69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обучению грамоте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7A69" w:rsidRPr="00FD7A69" w:rsidTr="00FD7A69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 часов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41ч.35м.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30ч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0" w:lineRule="atLeast"/>
              <w:ind w:right="4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11ч.35м.</w:t>
            </w:r>
          </w:p>
        </w:tc>
      </w:tr>
      <w:tr w:rsidR="00FD7A69" w:rsidRPr="00FD7A69" w:rsidTr="00FD7A69">
        <w:tc>
          <w:tcPr>
            <w:tcW w:w="4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D7A69" w:rsidRPr="00FD7A69" w:rsidRDefault="00FD7A69" w:rsidP="00FD7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Содержание логопедической работы на </w:t>
      </w:r>
      <w:proofErr w:type="spellStart"/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логопункте</w:t>
      </w:r>
      <w:proofErr w:type="spellEnd"/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по преодолению</w:t>
      </w:r>
    </w:p>
    <w:p w:rsidR="00FD7A69" w:rsidRPr="00FD7A69" w:rsidRDefault="00FD7A69" w:rsidP="00FD7A69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ФН, ФФН, ОНР</w:t>
      </w:r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</w:t>
      </w:r>
      <w:proofErr w:type="gramStart"/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III</w:t>
      </w:r>
      <w:proofErr w:type="gramEnd"/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ур.р</w:t>
      </w:r>
      <w:proofErr w:type="spellEnd"/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. у детей 7-го года жизни.</w:t>
      </w:r>
    </w:p>
    <w:tbl>
      <w:tblPr>
        <w:tblW w:w="9782" w:type="dxa"/>
        <w:tblInd w:w="-76" w:type="dxa"/>
        <w:tblCellMar>
          <w:left w:w="0" w:type="dxa"/>
          <w:right w:w="0" w:type="dxa"/>
        </w:tblCellMar>
        <w:tblLook w:val="04A0"/>
      </w:tblPr>
      <w:tblGrid>
        <w:gridCol w:w="1258"/>
        <w:gridCol w:w="2483"/>
        <w:gridCol w:w="2735"/>
        <w:gridCol w:w="3306"/>
      </w:tblGrid>
      <w:tr w:rsidR="00FD7A69" w:rsidRPr="00FD7A69" w:rsidTr="00FD7A69"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4" w:name="40ffd96a889d70a9430b7ff3c5d2e43096c6cd38"/>
            <w:bookmarkStart w:id="5" w:name="2"/>
            <w:bookmarkEnd w:id="4"/>
            <w:bookmarkEnd w:id="5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Произношение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элементарных навыков письма и чтения</w:t>
            </w:r>
          </w:p>
        </w:tc>
      </w:tr>
      <w:tr w:rsidR="00FD7A69" w:rsidRPr="00FD7A69" w:rsidTr="00FD7A69"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Постановка и первоначальное закрепление звуков [к], [к’],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[с], [с’],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[л], [л’],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[ж], [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 и др. В соответствии с индивидуальными планами занятий.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Преодоление затруднений в произношении сложных по структуре слов, состоящих из правильно произносимых звуков.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Формирование грамматически правильной речи.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Звуковой анализ и синтез слогов и слов, чтение, письмо в случае индивидуальных затруднений.</w:t>
            </w:r>
          </w:p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Фронтальные занятия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Закрепление правильного произношения звуков [у], [а], [и], [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[э], [т], [т’], [к], [к’], [м], [м’], [л’], [о],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[с].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Различение звуков на слух: гласных — ([у], [а], [и], [э], [о],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]), согласных — [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[т], [м], [к],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[к’], [г],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[л], [л’],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[с], [с’],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различных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звуко-слоговых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структурах и словах без проговаривания.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Дифференциация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 произносимых звуков: [к]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[л’]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[и].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 Усвоение слов различной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сложности (преимущественно двух- и трехсложных)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связи с закреплением правильного произношения звуков.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Усвоение доступных ритмических моделей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á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та, та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тá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тá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—та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та, та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тá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ритмических моделей слов: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вата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тáта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вода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татá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 п.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слова с заданной ритмической моделью.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Воспитание направленности внимания к изучению грамматических форм слов за счет сравнения и сопоставления: существительных единственного и множественного числа с окончаниями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а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куски, кусты, кружки, письма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различных окончаний существительных множественного числа, личных окончаний существительных множественного числа родительного падежа (много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куск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ов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олен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ей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стуль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ев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лен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т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око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н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 д.).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глаголов единственного и множественного числа настоящего времени с существительными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залаяла собака, залаяли ... собаки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сравнение личных окончаний глаголов настоящего времени в единственном и множественном числе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поет Валя, поют ... дети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привлечение внимания к родовой принадлежности предметов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мой ... стакан, моя ... сумка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Словарная работа.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 образованию слов способом присоединения приставки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наливает, поливает, выливает...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способом присоединения суффиксов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мех — 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меховой — меховая, лимон — лимонный — лимонная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способом словосложения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пылесос, сенокос, снегопад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к словам с уменьшительно-ласкательным значением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пенек, лесок, колесико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Предложение, связная речь.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 составу простого распространенного предложения с прямым дополнением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Валя читает книгу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выделение слов из предложений с помощью вопросов: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кто? что делает? делает что?; составление предложений из слов, данных полностью или частично в начальной форме; воспитание навыка отвечать кратким (одним словом) и полным ответом на вопросы.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простых распространенных предложений с использованием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предлогов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у,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под, над, с, со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картинкам, по демонстрации действий, по вопросам.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нескольких предложений в небольшой рассказ.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текстов наизусть.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Анализ звукового состава правильно произносимых слов (в связи с формированием навыков произношения и развития фонематического восприятия). Выделение начального гласного из слов (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ня, 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и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ва, 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тка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последовательное называние гласных из ряда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 — трех гласных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аи,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уиа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синтез обратных слогов, например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am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”, “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”;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последнего согласного из слов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(“ма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”, “ко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т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”)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ыделение слогообразующего гласного в позиции после согласного из слов, например: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“ком”, “кнут”.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первого согласного в слове.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синтез слого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“та”, “ми”)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слов: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“суп”, “кит”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 упражнения по усвоению навыков звукового анализа и синтеза проводятся в игровой форме).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навыка слогового чтения. Последовательное знакомство с буквами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у, а, и, 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т, м, к, о,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с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четкого правильного произношения твердых и мягких звуков, постепенно отрабатываемых в соответствии с программой по формированию произношения. Выкладывание из цветных фишек и букв, чтение и письмо обратных слогов: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am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”, “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из фишек и букв, а также слитное чтение прямых слогов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та”, “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”, “ми”, “си”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ориентировкой на гласную букву.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Преобразовывание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слогов и их письмо.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Выкладывание из букв разрезной азбуки и чтение слов, например: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“сом”, “кит”.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Постепенное усвоение терминов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“звук”, “буква”, “слово”, “слог”, “гласный звук”, “согласный звук”, “твердый звук”, “мягкий звук”.</w:t>
            </w:r>
            <w:proofErr w:type="gramEnd"/>
          </w:p>
        </w:tc>
      </w:tr>
      <w:tr w:rsidR="00FD7A69" w:rsidRPr="00FD7A69" w:rsidTr="00FD7A69"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</w:t>
            </w:r>
          </w:p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декабрь, январь, февраль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Постановка и первоначальное закрепление звуков: [т], [б], [б’],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[г], [г’],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], [ж], [л],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[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[ч],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в соответствии с индивидуальными планами и планами фронтальных занятий.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Преодоление затруднений в произношении трудных по структуре слов, состоящих из правильно произносимых звуков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строительство, космонавт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Формирование связной, грамматически правильной речи с учетом индивидуальных особенностей детей.</w:t>
            </w:r>
          </w:p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Фронтальные занятия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Закрепление правильного произношения звуков: [с] (продолжение), [с’],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[б], [б’],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[г], [г’],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[л], [ж], [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Различение звуков на слух: [с] — [с’],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 — [с] — [с’], [б] — [б’] — [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 — [т] — [т’] — [г] — [г’], [г] — [г’] — [к] — [к’]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[с] — [ж]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[л] — [л’] — [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[ж] 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(без проговаривания).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Дифференциация правильно произносимых звуков: [с] — [с’],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[б] — [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[т], [г] — [к], [с]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[ж]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[ж]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[с]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 —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[ж],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’], [л] — [л’].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Усвоение слов сложного слогового состав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тротуар, перекресток, экскаватор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др.) в связи с закреплением правильного произношения перечисленных звуков.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 Анализ и синтез звукового состава слов, усвоенной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структуры.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Развитие внимания к изменению грамматических форм слов в зависимости от рода, числа, падежа, времени действия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Усвоение наиболее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сложных форм множественного числа существительных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пальто, торты, крылья...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форм множественного числа родительного падежа существительных (много 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блок, платьев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 падежным окончаниям существительных (В лесу жила белк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а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любовались ... белк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ой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Дети кормили ... белк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к согласованию прилагательных с существительными мужского и женского рода в единственном и множественном числе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... мишка, большая ... кошка, большие ... кубики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;к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согласованию прилагательных с существительными среднего рода и сопоставлению окончаний прилагательных мужского, женского и среднего рода в единственном и множественном числе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ой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... голубой платок;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...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голубая лента;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...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голубое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платье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 голубые полотенца).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сочетаний прилагательных с существительными единственного и множественного числа в составе предложения в разных падежах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зале много... светлых ламп.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Дети кормили морковкой... белого 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кролика.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давали корм... белым кроликам...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умения в простых случаях сочетать числительные с существительными в роде, числе, падеже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Куклам сшили... два платья... пять платьев, две рубашки... пять рубашек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сопоставление глаголов настоящего, прошедшего и будущего времени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катаю — катал — буду катать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глаголов совершенного и несовершенного вида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красит — выкрасил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Словарная работа.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 образованию слов (на новом лексическом материале) способом присоединения приставки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прибыл, приклеил, прибежал, приполз, прискакал; уехал, приехал, подъехал, заехал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способом присоединения суффиксов — образование относительных прилагательных (деревянный,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ые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ластмассовый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),за счет словосложения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трехколесный, первоклассник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употреблять образованные слова в составе предложений в различных падежных формах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меня нет ... стеклянной вазы.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Я катался на ... трехколесном 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велосипеде. Грузовик подъехал к заводу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ривлечение внимания к глаголам с чередованием согласных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стричь, стригу, стрижет...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уменьшительно-ласкательной формы существительных и прилагательных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лисы длинный пушистый хвост.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зайчика коротенький пушистый хвостик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Предложения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 порядку слов и изменению форм слов в составе простого распространенного предложения.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без предлогов и с предлогами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на, под, над, к, у, от, с (со), из, в, по, между, за, перед,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слов в начальной форме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скамейка, под, спать, собака — Под скамейкой спит собака...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из “живых слов” (которые изображают дети) и распространение предложений с помощью вопросов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Миша вешает шубу — Миша вешает в шкаф меховую шубу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предложений с использованием заданных словосочетаний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серенькую белочку — Дети видели в лесу серенькую белочку...; серенькой белочке — 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Дети дали орешков серенькой белочке...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Добавление в предложение пропущенных предлогов: кусты сирени посадили ...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перед, за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)д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омом; елочка росла ...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у, около, возле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)дома. Закрепление навыков составления полного ответа на поставленный вопрос.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Связная речь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детьми предложений по результатам выполнения словесной инструкци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надо встать со стула, выйти из-за стола, подойти к большому столу, взять зеленую грузовую машину и поставить ее на среднюю полку шкафа).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составить рассказ из предложений, данных в задуманной последовательности. Развитие умения пересказывать тексты. Заучивание наизусть прозаических и стихотворных текстов, скороговорок.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Звуковой анализ слов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слов на слоги, составление слоговой схемы односложных и двухсложных слов.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слов, таких, как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косы, сани, суп, утка.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 из полосок и фишек. Звуки гласные и согласные; твердые и мягкие.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характеристика звуков.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слогообразующей роли гласных (в каждом слоге один гласный звук).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находить в слове ударный гласный.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подбирать слова к данным схемам.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подбирать слова к данной модели (первый звук твердый согласный, второй — гласный, третий — мягкий согласный, четвертый — гласный и т. п.).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Формирование начальных навыков чтения (работа с разрезной азбукой) Последовательное усвоение букв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б, в,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э, г,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е, л, ж, ё, </w:t>
            </w: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и.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слов из букв разрезной азбуки, из данных слогов, дополнение слов недостающими буквами (по следам устного анализа). Преобразование слов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суп — сук, Тата —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Ната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счет замены одной буквы. Усвоение буквенного состава слов, например: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“Таня”, “Яма”.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Письмо букв и слов. Усвоение следующих навыков: слова пишутся раздельно, имена людей и клички животных пишутся с заглавной буквы. Обучение чтению предложений и текстов.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Звуки и буквы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различий и качественных характеристик звуков: “гласный — согласный”, “твердый — мягкий”, “звонкий — глухой”.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Слово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(например: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“вагон”, “бумага”, “кошка”, “плот”, “краска”, “красный”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некоторых более сложных, произношение которых не расходится с написанием).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Выкладывание слов из букв, выделение из слов ударного гласного.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слов из букв разрезной азбуки после анализа и без предварительного анализа; преобразование слов за счет замены или добавления букв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мышка — мушка — мишка...; стол — столик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др.); добавление в слова пропущенных букв (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ми-ка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навыка подбора слов к звуковым схемам или по модели. Усвоение буквенного состава слов (например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ветка, “ели”, “котенок”, “елка”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Заполнение схем, обозначающих буквенный состав слова (занимательная форма подачи материала в виде: кроссвордов, шарад, загадок), выполнение упражнений.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Предложение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делить на слова предложения простой конструкции без предлогов и с предлогами. Формирование умения составлять из букв разрезной азбуки предложения из 3—4 слов после устного анализа и без предварительного анализа.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Чтение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Усвоение слогового чтения слов заданной сложности и отдельных более сложных (после анализа) с правильным произнесением всех звуков, в меру громким, отчетливым произнесением слов. Чтение предложений. Формирование умения выполнять различные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задания по дополнению предложений недостающими словам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ежик сидит ... елкой).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четкое слоговое чтение небольших легких текстов.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при чтении пауз на точках. Формирование умения осмысленно отвечать на вопросы по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Закрепление навыка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правильностью и отчетливостью своей речи.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Правописание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различать ударные и безударные гласные.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детей к проверке безударной гласной путем изменения слов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коз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а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коз</w:t>
            </w:r>
            <w:r w:rsidRPr="00FD7A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ы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проверять (в простейших случаях) звонкие и глухие согласные в конце слов за счет изменения слов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зуб — зубы, мороз — морозы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с помощью родственных слов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дуб 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убок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детей к некоторым словам, правописание которых не проверяется правилами. Простейшие случаи переноса слов.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выкладывать и писать слова с сочетаниями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”.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Усвоение правил написания слов и предложений: буквы в слове пишутся рядом, слова в предложении пишутся отдельно, в конце предложения ставится точка, начало предложения, имена людей, клички животных, названия городов пишутся с заглавной буквы. Самостоятельное письмо отдельных слов и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 доступной сложности после устного анализа.</w:t>
            </w:r>
          </w:p>
        </w:tc>
      </w:tr>
      <w:tr w:rsidR="00FD7A69" w:rsidRPr="00FD7A69" w:rsidTr="00FD7A69"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  <w:p w:rsidR="00FD7A69" w:rsidRPr="00FD7A69" w:rsidRDefault="00FD7A69" w:rsidP="00FD7A6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апрель, май, июнь</w:t>
            </w:r>
          </w:p>
        </w:tc>
        <w:tc>
          <w:tcPr>
            <w:tcW w:w="4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Окончательное исправление всех недостатков речи в соответствии с индивидуальными особенностями детей.</w:t>
            </w:r>
          </w:p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Фронтальные занятия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Закрепление правильного произношения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[ч],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и всех ранее пройденных звуков.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 Различение на слух: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[ч] — [т’] — [с’]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[т’] — [с],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[ч] — [с’]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</w:t>
            </w:r>
            <w:proofErr w:type="gramEnd"/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Дифференциация правильно произносимых звуков: [ч] — [т’], [ч] — [с’],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[с],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[ч], [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 — [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’].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Усвоение многосложных слов в связи с закреплением правильного произношения всех звуков речи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учительница, часовщик, электрический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употребление их в самостоятельной речи.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 Анализ слов сложного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звуко-слогового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состава.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Развитие внимания к изменению грамматических форм слова в зависимости от рода, числа, падежа, времени действия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полученных ранее навыков.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Словарная работа Закрепление (на новом лексическом материале) полученных навыков образования слов за счет присоединения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приставки или суффикса, за счет словосложения.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существительных, обозначающих лица по их деятельности, профессии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учитель, учительница, ученик; футбол, футболист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использовать образованные слова в составе предложений.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подбирать родственные слова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снег, снежок, снеговик, Снегурочка, снежный...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уменьшительно-ласкательной формы существительных и прилагательных (на усложненном лексическом материале).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 многозначности слов (иголка для шитья, иголки у ежа, иголки у елки).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Предложения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(на новом лексическом материале) навыков составления и распространения предложений. Умение пользоваться предложениями с предлогами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“из-под”, “из-за”: кот вылез...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из-под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тола.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внимания к предложениям с однородными членами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бегали.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Дети прыгали.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бегали и прыгали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предложений по опорным словам, например: мальчик,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рисовать, краски.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сложноподчиненных предложений (по образцу, данному логопедом) с союзами “чтобы”, “потому что”, “если” и др.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сегодня не пойдем гулять, потому что идет дождь.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Если завтра ко мне придут гости, я испеку пирог...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с относительным местоимением “который”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Роме понравился конструктор. Конструктор подарил ему брат.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Роме понравился конструктор, который подарил ему брат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Связная речь Закрепление всех полученных ранее навыков. Воспитание умения использовать при пересказе сложные предложения.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связно и последовательно пересказывать текст, пользуясь фонетически и грамматически правильной выразительной речью. Формирование навыка составления рассказа по картинке, по серии картин. Заучивание наизусть прозаических и стихотворных текстов, скороговорок.</w:t>
            </w:r>
          </w:p>
        </w:tc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Звуки и буквы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развитие навыков различения звуков. Усвоение букв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ч,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(24—31 неделя обучения). Закрепление и дальнейшее развитие навыка использования при письме ранее пройденных букв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е, ё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усвоение букв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я.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буквы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(как знака мягкости) на базе отчетливого произнесения и сравнения твердых и мягких звуков. Усвоение букв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ъ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(разделительный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знак) на основе отчетливого произношения и сравнения на слух сочетаний, например: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ля-лья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Слово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навыка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звуко-слогового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 слов различной сложности, произношение которых не расходится с написанием.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слов по схемам и моделям.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занимательной форме упражнений в определении звукового состава слов.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буквенного состава слов различной сложности.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усвоение навыков выкладывания и письма слов с буквами 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я, е, ё,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выкладывать и писать слова с буквами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(как знак мягкости), 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выкладывать и писать слова с сочетание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proofErr w:type="gram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”, “чу”, “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”, “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”.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занимательной форме (загадки, кроссворды, ребусы) постоянно усложняющихся упражнений, направленных на определение буквенного состава слов.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Предложение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из букв разрезной азбуки небольших (3—5 слов) предложений с предварительным орфографическим и звуковым анализом и самостоятельно. Выделение в предложении отдельных слов, написание которых требует применения правил (</w:t>
            </w:r>
            <w:r w:rsidRPr="00FD7A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Маши болит зуб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Чтение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развитие навыков чтения.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Правильное слоговое чтение небольших рассказов с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переходом на чтение целыми словами.</w:t>
            </w:r>
          </w:p>
          <w:p w:rsidR="00FD7A69" w:rsidRPr="00FD7A69" w:rsidRDefault="00FD7A69" w:rsidP="00FD7A6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умения давать точные ответы по прочитанному, ставить вопросы к несложному тексту, пересказывать прочитанные тексты.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Заучивание наизусть стихотворений, скороговорок, загадок. В летний период проводится работа по дальнейшему развитию навыка определения буквенного состава слов, различные упражнения в занимательной форме, выкладывание из букв разрезной азбуки и письмо слов и предложений с использованием всех полученных ранее знаний и навыков, закрепление навыков описывания, дальнейшее развитие навыков чтения, формирование навыка сознательного слитного чтения.</w:t>
            </w:r>
          </w:p>
        </w:tc>
      </w:tr>
    </w:tbl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Планируемые результаты логопедической работы:</w:t>
      </w:r>
    </w:p>
    <w:p w:rsidR="00FD7A69" w:rsidRPr="00FD7A69" w:rsidRDefault="00FD7A69" w:rsidP="00FD7A69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правильно артикулировать все звуки речи в различных позициях;</w:t>
      </w:r>
    </w:p>
    <w:p w:rsidR="00FD7A69" w:rsidRPr="00FD7A69" w:rsidRDefault="00FD7A69" w:rsidP="00FD7A69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чётко дифференцировать все изученные звуки;</w:t>
      </w:r>
    </w:p>
    <w:p w:rsidR="00FD7A69" w:rsidRPr="00FD7A69" w:rsidRDefault="00FD7A69" w:rsidP="00FD7A69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называть последовательность слов в предложении, слогов и звуков в словах;</w:t>
      </w:r>
    </w:p>
    <w:p w:rsidR="00FD7A69" w:rsidRPr="00FD7A69" w:rsidRDefault="00FD7A69" w:rsidP="00FD7A69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находить в предложении слова с заданным звуком, определять место звука в слове;</w:t>
      </w:r>
    </w:p>
    <w:p w:rsidR="00FD7A69" w:rsidRPr="00FD7A69" w:rsidRDefault="00FD7A69" w:rsidP="00FD7A69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различать понятия “звук”, “твёрдый звук”, “мягкий звук”, “глухой звук”, “звонкий звук”, “слог”, “предложение” на практическом уровне;</w:t>
      </w:r>
      <w:proofErr w:type="gramEnd"/>
    </w:p>
    <w:p w:rsidR="00FD7A69" w:rsidRPr="00FD7A69" w:rsidRDefault="00FD7A69" w:rsidP="00FD7A69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называть последовательность слов в предложении, слогов и звуков в словах;</w:t>
      </w:r>
    </w:p>
    <w:p w:rsidR="00FD7A69" w:rsidRPr="00FD7A69" w:rsidRDefault="00FD7A69" w:rsidP="00FD7A69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производить элементарный звуковой анализ и синтез;</w:t>
      </w:r>
    </w:p>
    <w:p w:rsidR="00FD7A69" w:rsidRPr="00FD7A69" w:rsidRDefault="00FD7A69" w:rsidP="00FD7A69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овладеть интонационными средствами выразительности речи в пересказе, чтении стихов.</w:t>
      </w:r>
    </w:p>
    <w:p w:rsidR="00FD7A69" w:rsidRPr="00FD7A69" w:rsidRDefault="00FD7A69" w:rsidP="00FD7A69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6" w:name="h.gjdgxs"/>
      <w:bookmarkEnd w:id="6"/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ПЕРСПЕКТИВНЫЙ  ПЛАН РАБОТЫ ПО РАЗВИТИЮ СВЯЗНОЙ РЕЧИ, ФОРМИРОВАНИЮ ЛЕКСИКО-ГРАММАТИЧЕСКИХ КАТЕГОРИЙ И ФОРМИРОВАНИЮ ФОНЕТИЧЕСКОЙ СТОРОНЫ РЕЧИ</w:t>
      </w:r>
    </w:p>
    <w:tbl>
      <w:tblPr>
        <w:tblW w:w="9782" w:type="dxa"/>
        <w:tblInd w:w="-120" w:type="dxa"/>
        <w:tblCellMar>
          <w:left w:w="0" w:type="dxa"/>
          <w:right w:w="0" w:type="dxa"/>
        </w:tblCellMar>
        <w:tblLook w:val="04A0"/>
      </w:tblPr>
      <w:tblGrid>
        <w:gridCol w:w="877"/>
        <w:gridCol w:w="30"/>
        <w:gridCol w:w="30"/>
        <w:gridCol w:w="1305"/>
        <w:gridCol w:w="1859"/>
        <w:gridCol w:w="2505"/>
        <w:gridCol w:w="1844"/>
        <w:gridCol w:w="2107"/>
      </w:tblGrid>
      <w:tr w:rsidR="00FD7A69" w:rsidRPr="00FD7A69" w:rsidTr="00FD7A69">
        <w:trPr>
          <w:trHeight w:val="260"/>
        </w:trPr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7" w:name="1d1fc011dcdd971b9970480fec1a46beb0789aca"/>
            <w:bookmarkStart w:id="8" w:name="3"/>
            <w:bookmarkEnd w:id="7"/>
            <w:bookmarkEnd w:id="8"/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Недели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    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ЗВУКО-СЛОГОВОЙ АНАЛИЗ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ГРАММАТИЧЕСКИЙ СТРОЙ РЕЧИ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 ПАССИВНАЯ, темы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СВЯЗНАЯ РЕЧЬ</w:t>
            </w:r>
          </w:p>
        </w:tc>
      </w:tr>
      <w:tr w:rsidR="00FD7A69" w:rsidRPr="00FD7A69" w:rsidTr="00FD7A69">
        <w:trPr>
          <w:trHeight w:val="260"/>
        </w:trPr>
        <w:tc>
          <w:tcPr>
            <w:tcW w:w="153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Сентябрь</w:t>
            </w:r>
          </w:p>
        </w:tc>
      </w:tr>
      <w:tr w:rsidR="00FD7A69" w:rsidRPr="00FD7A69" w:rsidTr="00FD7A69">
        <w:trPr>
          <w:trHeight w:val="260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1, 2</w:t>
            </w:r>
          </w:p>
        </w:tc>
        <w:tc>
          <w:tcPr>
            <w:tcW w:w="143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речи детей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начального ударного гласного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Договаривание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предложений по картинкам (И.п. и В.п. единственного числа существительных).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Осень. Ферма (домашние животные и птицы)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по теме «Осень».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звукового ряда из двух гласных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Договаривание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предложений по картинкам (косвенные падежи существительных)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У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звуковых рядов из 3 гласных звуков.</w:t>
            </w:r>
          </w:p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звукового ряда из 3 гласных звуков.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существительных (соотнесение с количественными числительными один, одна, одно)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Осень. Деревья. Лес.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о дереве с использованием схемы описания.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звукового ряда из 3 гласных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ножественного числа существительных на –и, -а.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560"/>
        </w:trPr>
        <w:tc>
          <w:tcPr>
            <w:tcW w:w="15308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Октябрь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П-Пь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последнего глухого согласного. Звуковой анализ и синтез обратного слога типа АП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предложений по сюжетным картинкам по образцу. Согласование глаголов настоящего времени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Осень. Обитатели леса. Дикие животные и их детеныши.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русской народной сказки «Мужик и медведь» с элементами драматизации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Т-Ть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Звуковой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обратного слога типа УТ. Воспроизведение слоговых рядов (обратные слоги)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предложений по сюжетным картинкам с помощью вопросов. Согласование количественных числительных 1, 2, 5 и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П-Т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последнего глухого согласного в слове. Звуковой анализ и синтез обратного слога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 прилагательные на – и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Согласование количественных числительных 1,2.5 и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человек. Моя семья.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 Л.Н.Толстого «Косточка» с помощью сюжетных картин.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К-Кь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Преобразование обратных слогов в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Воспроизведение слоговых рядов (обратные и прямые слоги)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 единственного числа существительных. Составление рассказа с помощью вопросов.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П-Т-К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слоговых рядов типа ПА-ТА-КА. Звуковой анализ прямого слога.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 Мебель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«Откуда к нам пришла мебель» (по опорным картинкам)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слоговых рядов (прямые слоги). Выделение ударного гласного после согласного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Р.П. множественного числа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Составление предложений со словом МНОГО.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Ль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Воспроизведение слоговых рядов. Мягкие согласные. Звуковой анализ и синтез обратного слога.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Относительные прилагательные (от деревьев). Глаголы множественного числа прошедшего времени. Приставочные глаголы (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ЛИТЬ). Род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(соотнесение с местоимениями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МОЙ,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МОЕ).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Моя страна. Мой город.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рассказа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И.С.Соколова-Микитова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«Улетают журавли»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Х-Хь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 согласные. Выделение начального согласного перед гласным. Звуковой анализ и синтез прямого слога.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количественных числительных 1,2,5,9 и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53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Ноябрь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К-Х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Звуковой анализ и синтез слов ПУХ, КОТ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количественных числительных 1,2,5,9 и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Москва. Символика России.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 В.Катаева «Грибы»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ударного гласного после согласного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 множественного числа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– Ы. Притяжательные прилагательные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 –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Звуковой анализ слов типа КИТ, ПЫЛЬ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Именительный падеж множественного числа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–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 И, - А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 Профессии на транспорте.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«Щенок» по серии сюжетных картин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М-Мь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начального согласного. Звуковой анализ слов типа МАК, ТИМА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Деформированная фраза. Большая буква (имена людей).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в слове. Деление слов на слоги.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с данным словом. Множественное число существительных.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«Кто нас кормит вкусно и полезно» (из коллективного опыта)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ГУСЬ, ГУСИ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Уменьшительно-ласкательные суффиксы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Притяжательные прилагательные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САМ, САМА, САМИ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 относительных прилагательных. Согласование прилагательных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Подготовка к зиме животных.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 В.Бианки «Купание медвежат»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Н-Нь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Деление слов на слоги. Место звука в слове.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анализ слова САНИ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Предлоги НА, С. Словообразование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сложных слов.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53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Декабрь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Зубы, козы,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ИЗ-ЗА. Согласование прилагательных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Севера.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«Неудачная охота» по серии сюжетных картин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ЗИМА, ЗОНТ, ЗИНА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ИЗ-ЗА. Согласование прилагательных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–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 слов. Звонкие и глухие согласные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Сомнительные согласные в конце слова (ТАЗ, ВОЗ, НОС)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Птицы зимой.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«Кормушка» по серии сюжетных картин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анализ, схемы слов БАНТ, БИНТ. Ударение. Мягкие и твердые согласные.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Уменьшительно-ласкательные суффиксы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ОК, - ЕК, - ИК. Деформированная фраза.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П-Б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ИЗ-ПОД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на разных континентах.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 Б.С.Житкова «Как слон спас хозяина от тигра»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В-Вь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разрезной азбукой: составление и преобразование слогов и слов.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предложений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Д-Дь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разрезной азбукой: составление и преобразование слогов и слов.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Уменьшительно-ласкательные суффиксы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 Зимние забавы.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«Зимние забавы» по сюжетной картине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– Д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КВАС, ЗВОН, ЗВУК, ДУБЫ, ДУБОК, ДОМИК, ТОМА, ДЫМИТ.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Звонкие и глухие согласные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обозначающих лиц по их занятиям. Правописание сомнительных согласных в конце слова.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53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Январь</w:t>
            </w:r>
          </w:p>
        </w:tc>
      </w:tr>
      <w:tr w:rsidR="00FD7A69" w:rsidRPr="00FD7A69" w:rsidTr="00FD7A69">
        <w:trPr>
          <w:trHeight w:val="260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</w:t>
            </w:r>
          </w:p>
        </w:tc>
        <w:tc>
          <w:tcPr>
            <w:tcW w:w="143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с разрезной азбукой.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ДИВАН, САТИН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Косвенные падежи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Глаголы НАДЕВАТЬ, ОДЕВАТЬ, НАДЕТЬ, ОДЕТЬ. Приставочные глаголы от слова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одить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 Одежда. Обувь. Головные уборы.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по теме «Одежда» с опорой на схему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ГОЛУБИ, БУМАГА. Чтение слов и предложений. Деление предложений на слова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предметов к признакам. Согласование прилагательных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роде, числе, падеже.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 схемы слов УТЮГИ, КНИГА, КОФТА.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Косвенные падежи количественных числительных (ОДИН, ДВА, Пять)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виды спорта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сюжетной картине «Семья»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- К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печатание слов по следам анализа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ИЗ-ПОД, ЗА, ИЗ-ЗА. Правописание сомнительных согласных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560"/>
        </w:trPr>
        <w:tc>
          <w:tcPr>
            <w:tcW w:w="15308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ЭТА, ЭТОТ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прилагательных. Согласование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Обитатели водоемов.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 Е.Пермяка «Первая рыбка»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слов ЭТИ, ДЕТИ, ВЕТКА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 в начале предложения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печатание предложений. Ударение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прилагательных. Согласование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Большая буква в начале предложения.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техника. Военные профессии.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«Случай на улице» по сюжетной картине (с придумыванием предшествующих и последующих событий)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 схемы слов СТОЛ, СТУЛ, СЛОН, ВОЛК, БЕЛКА, ВОЛКИ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единственного числа прошедшего времени. Образование родственных слов.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 - Ль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с разрезной азбукой.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и печатание предложений. Ударение.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Притяжательные прилагательные на – ИЙ,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-Ь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Я, -ЬЕ, -ЬИ.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Согласование прилагательных с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сущ-ми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защитников Отечества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рассказа «Собака-санитар» по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серии сюжетных картин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слов. Составление схем, чтение, печатание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предложений дополнениями. Составление рассказа по опорным словам. Спряжение глаголов настоящего времени по образцу. Правописание ШИ.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–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Я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слов. Составление схем слов по индивидуальным картинкам.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(лиц по их занятиям). Уменьшительно-ласкательные суффиксы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УШК, - ЮШК, - ЫШК. Сложноподчиненные предложения.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Женские профессии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 К.Д.Ушинского «Четыре желания»</w:t>
            </w:r>
          </w:p>
        </w:tc>
      </w:tr>
      <w:tr w:rsidR="00FD7A69" w:rsidRPr="00FD7A69" w:rsidTr="00FD7A69">
        <w:trPr>
          <w:trHeight w:val="178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составление схем слов. Упражнения с разрезной азбукой, чтение, печатание слов.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картинкам, деление  на слова. Родственные слова (ворона, тигр, воробей, рак). Образование отглагольных прилагательных.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53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Март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слогов и слов.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Относительные прилагательные. Отглагольные прилагательные.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Ранняя весна. 8 марта.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сюжетной картине «Поздравляем маму»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сложной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Страдательные причастия прошедшего времени (образование, употребление, согласование)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 –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Ль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слогов и слов.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Приставочные глаголы. Предложения с однородными членами.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традиции.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русской народной сказки «Лиса и журавль» (с элементами драматизации)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сложной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структуры.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Родственные слова. Спряжение глагола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БЕЖАТЬ. Правописание ЖИ – ШИ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 –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Схема предложения. Чтение, печатание предложений.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ИЗ-ЗА, ИЗ – ПОД, МЕЖДУ, ЧЕРЕЗ. Родственные слова.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промыслы. Народные игрушки.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рассказа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Г.А.Скребицкого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«Весна» с добавлением последующих событий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 –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сложной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структуры. Ударение.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Сомнительные согласные в конце слова. Правописание ЖИ - ШИ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слов со стечением согласных.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среднего рода с уменьшительно-ласкательными суффиксами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предложений с данным словом.    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Посуда. Продукты питания.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сказки «Две косы»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–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печатание слов и предложений.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женского рода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53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Апрель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слов со стечением согласных. Упражнения с разрезной азбукой. Чтение и печатание слов и предложений.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Уменьшительно-ласкательные суффиксы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 отчеств мужского рода. Приставочные глаголы (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БЕЖАТЬ). Словообразование притяжательных прилагательных. Правописание ЧА, ЧУ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Весна. Птицы весной.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повествовательного рассказа «Скворечник» по серии сюжетных картинок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Твердые и мягкие согласные. Упражнения с разрезной азбукой.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буква. Сомнительные согласные в конце слова. Спряжение по образцу.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печатание. Ударение.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Глагол ХОТЕТЬ. Приставочные глаголы движения (ЛЕТЕТЬ). Родственные слова (ГРАЧ). Сложноподчиненные предложения.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Притяжательные прилагательные.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Космонавтики. Космос.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рассказа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С.А.Баруздина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«Страна, где мы живем» (с изменением главных действующих лиц и добавлением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последующих событий)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Упражнения с разрезной азбукой. Чтение, печатание. Ударение.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мужского рода (по их занятиям, профессиям). Родственные слова (УЧИТЬ, ЧИТАТЬ).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предложения. Большая буква. Сомнительные согласные в конце слова.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Орудия труда.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«Дом, в котором я живу» (из личного опыта)</w:t>
            </w:r>
          </w:p>
        </w:tc>
      </w:tr>
      <w:tr w:rsidR="00FD7A69" w:rsidRPr="00FD7A69" w:rsidTr="00FD7A69">
        <w:trPr>
          <w:trHeight w:val="68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разрезной азбукой. Чтение, печатание. Ударение. Схема предложения.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мужского и женского рода с суффиксами – ЩИК, - ЩИЦ,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Увеличительно-пренебрежительный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суффикс – ИЩ, Действительные причастия настоящего времени. Правописание ЩА, ЩУ.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разрезной азбукой. Чтение, печатание. Ударение. Схема предложения.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сравнения прилагательных и наречий.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Цветы. Растения.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 В.А.Сухомлинского «Стыдно перед соловушкой» (с придумыванием предшествующих событий)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разрезной азбукой. Чтение, печатание. Ударение. Схема предложения.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отглагольных существительных.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53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Май</w:t>
            </w: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Ч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с разрезной азбукой. Чтение, печатание. Ударение. Схема </w:t>
            </w: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Словообразование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сущ-х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женского рода (профессии).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 Герои ВОВ.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«Человек» по серии картин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разрезной азбукой. Чтение, печатание. Ударение. Схема предложения.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предложения. Родственные слова.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 –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разрезной азбукой. Чтение, печатание. Ударение. Схема предложения.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вопросов к прослушанному тексту. Синонимы.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Лето. Насекомые. Дары лета.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о пчеле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Щ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разрезной азбукой. Чтение, печатание. Ударение. Схема предложения.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Страдательные причастия прошедшего времени, отглагольные существительные. Сложноподчиненные предложения.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Шипяшие</w:t>
            </w:r>
            <w:proofErr w:type="spell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свистящие звуки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разрезной азбукой. Чтение, печатание. Ударение. Схема предложения.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с однородными членами. Распространение предложений. Предлоги </w:t>
            </w:r>
            <w:proofErr w:type="gramStart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ДО, МЕЖДУ, ЧЕРЕЗ, ПО, НАД.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виды спорта.</w:t>
            </w:r>
          </w:p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серии сюжетных картин (с одним закрытым фрагментом)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 и твердые согласные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чтения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сложных слов. Распространение предложений. Сложные предложения.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D7A69" w:rsidRPr="00FD7A69" w:rsidTr="00FD7A69">
        <w:trPr>
          <w:trHeight w:val="260"/>
        </w:trPr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звуки.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чтения. Ударение.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безударных гласных. Степени сравнения прилагательных.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Школа. Школьные принадлежности. До свидания, детский сад!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«Как я проведу лето» (на заданную тему)</w:t>
            </w:r>
          </w:p>
        </w:tc>
      </w:tr>
      <w:tr w:rsidR="00FD7A69" w:rsidRPr="00FD7A69" w:rsidTr="00FD7A69">
        <w:trPr>
          <w:trHeight w:val="260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Глухие и звонкие согласные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чтения</w:t>
            </w:r>
          </w:p>
        </w:tc>
        <w:tc>
          <w:tcPr>
            <w:tcW w:w="4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7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различной конструкции. Правописание сомнительных согласных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7A69" w:rsidRPr="00FD7A69" w:rsidRDefault="00FD7A69" w:rsidP="00FD7A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D7A69" w:rsidRPr="00FD7A69" w:rsidRDefault="00FD7A69" w:rsidP="00FD7A69">
      <w:pPr>
        <w:shd w:val="clear" w:color="auto" w:fill="FFFFFF"/>
        <w:spacing w:after="0" w:line="240" w:lineRule="auto"/>
        <w:ind w:right="3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4.2 ИНДИВИДУАЛЬНЫЙ ПЛАН КОРРЕКЦИОННОЙ РАБОТЫ С РЕБЕНКОМ НА УЧЕБНЫЙ ГОД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по коррекции звукопроизношения начинается с середины сентября, после завершения обследования.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Проводится ежедневно до 1 июня, кроме зимних и весенних каникул. В июне вместо индивидуально-подгрупповых коррекционных занятий по произношению организуются экскурсии, развлечения, игры.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 индивидуально-подгрупповая коррекционная работа делится условно на несколько этапов.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I. Подготовительный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Задача: Тщательная и всесторонняя подготовка ребенка к длительной и кропотливой коррекционной работе, а именно: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        вызвать интерес к логопедическим занятиям, даже потребность в них;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        развитие слухового внимания, памяти, фонематического восприятия в играх и специальных упражнениях;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        формирование и развитие артикуляционной моторики до уровня минимальной достаточности для постановки звуков;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        в процессе систематических тренировок овладение комплексом пальчиковой гимнастики;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       укрепление физического здоровья (консультации врачей — узких специалистов, при необходимости медикаментозное лечение, массаж, кислородный коктейль).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Качественная подготовительная работа обеспечивает успех постановки звуков и всей коррекционной работы. Поэтому она требует максимального внимания логопеда и больших затрат времени.</w:t>
      </w:r>
    </w:p>
    <w:p w:rsidR="00FD7A69" w:rsidRPr="00FD7A69" w:rsidRDefault="00FD7A69" w:rsidP="00FD7A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II. Формирование произносительных умений и навыков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        устранение дефектного звукопроизношения;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        развитие умений и навыков дифференцировать звуки, сходные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артикуляционного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акустически;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        формирование практических умений и навыков пользования исправленной (фонетически чистой, лексически развитой, грамматически правильной) речью.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14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Виды коррекционной работы на данном этапе: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1. Постановка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звуков в такой последовательности: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свистящие С, 3,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С', 3', шипящий Ш,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сонор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Л, шипящий Ж,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соноры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Р, Р', шипящие Ч, Щ . (</w:t>
      </w:r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способ постановки смешанный).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Подготовительные упражнения (кроме артикуляционной гимнастики):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для свистящих</w:t>
      </w:r>
      <w:r w:rsidRPr="00FD7A6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"Улыбка", "Заборчик", "Лопатка", "Желобок "Щеточка", "Футбол", "Фокус";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для </w:t>
      </w:r>
      <w:proofErr w:type="spellStart"/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шипяших</w:t>
      </w:r>
      <w:proofErr w:type="spellEnd"/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: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"Трубочка", "Вкусное варенье", "Чашечка", "Грибок "Погреем руки";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для </w:t>
      </w:r>
      <w:proofErr w:type="gramStart"/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Р</w:t>
      </w:r>
      <w:proofErr w:type="gramEnd"/>
      <w:r w:rsidRPr="00FD7A6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, Р':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"Болтушка", "Маляр", "Индюк", "Лошадка", "Грибок "Барабанщик", "Гармошка", "Пулемет"; для Л: "Улыбка", "Лопатка "Накажем язык". Работа по постановке звуков проводится только индивидуально.</w:t>
      </w:r>
    </w:p>
    <w:p w:rsidR="00FD7A69" w:rsidRPr="00FD7A69" w:rsidRDefault="00FD7A69" w:rsidP="00FD7A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Автоматизация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каждого исправленного звука в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 слогах </w:t>
      </w:r>
      <w:proofErr w:type="gramStart"/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</w:t>
      </w:r>
      <w:proofErr w:type="gramEnd"/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мере постановки может проводиться как индивидуально, так и подгруппе: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        С, 3,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Ж, С, 3', Л' автоматизируются вначале в прямых слогах, затем в обратных и в последнюю очередь в слогах со стечением согласных;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последовательность определена естественным (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физиол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гическим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ходом формирования звукопроизношения у детей в норме и соответствует программе обучения в подготовительной логопедической группе (последовательности проведения фронтальных занятий).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Однако изменения вполне допустимы, если они продиктованы индивидуальными особенностями отдельных детей и способствуют успешному их продвижению.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Звонкие согласные 3, Ж, 3' не автоматизируются в обратных слогах.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        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Ч, Щ, Л — наоборот: сначала в обратных слогах, затем в прямых со стечением согласных;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        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Р' можно начинать автоматизировать с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проторного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аналога и параллельно вырабатывать вибрацию.</w:t>
      </w:r>
    </w:p>
    <w:p w:rsidR="00FD7A69" w:rsidRPr="00FD7A69" w:rsidRDefault="00FD7A69" w:rsidP="00FD7A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30" w:right="1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Автоматизация звуков в словах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проводится по следам автоматизации в слогах, в той же последовательности.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мере овладения произношением каждого слога он немедленно вводится и закрепляется в словах с данным слогом. Для проведения работы по автоматизации звуков в словах дети со сходными дефектами объединяются в подгруппы. Вся дальнейшая коррекционная работа проводится в подгруппах.</w:t>
      </w:r>
    </w:p>
    <w:p w:rsidR="00FD7A69" w:rsidRPr="00FD7A69" w:rsidRDefault="00FD7A69" w:rsidP="00FD7A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Автоматизация звуков в предложениях.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right="1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Каждое отработанное в произношении слово немедленно включается в отдельные предложения, затем в небольшие рассказы, подбираются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чистоговорки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стишки с данным словом.</w:t>
      </w:r>
    </w:p>
    <w:p w:rsidR="00FD7A69" w:rsidRPr="00FD7A69" w:rsidRDefault="00FD7A69" w:rsidP="00FD7A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Дифференциация звуков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3, С </w:t>
      </w:r>
      <w:proofErr w:type="spellStart"/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spellEnd"/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С-Ц, С-Ш;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3, Ж-Ш;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Ч-С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Ч-Г, Ч-Щ;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Щ-С, Щ-Т, Щ-Ч, Щ-Ш;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left="20" w:firstLine="5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Р-Л, Р-Р', Р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-Л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', Р-Й, Л-Л;</w:t>
      </w:r>
    </w:p>
    <w:p w:rsidR="00FD7A69" w:rsidRPr="00FD7A69" w:rsidRDefault="00FD7A69" w:rsidP="00FD7A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Автоматизация звуков в спонтанной речи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(в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диалогической речи,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 играх, развлечениях, режимных моментах,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экскурсиях, труде...).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right="40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III.Совершенствование</w:t>
      </w:r>
      <w:proofErr w:type="spellEnd"/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фонематического восприятия и навыков звукового анализа и синтеза параллельно с коррекцией звукопроизношения.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right="40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IV.Систематические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на развитие внимания, памяти,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мышления на отработанном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произношении материале.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right="40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V.Развитие</w:t>
      </w:r>
      <w:proofErr w:type="spellEnd"/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связной выразительной речи на базе правильно произносимых звуков</w:t>
      </w: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right="4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Лексические и грамматические упражнения; нормализация просодической стороны речи; обучение рассказыванию.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</w:t>
      </w:r>
    </w:p>
    <w:p w:rsidR="00FD7A69" w:rsidRPr="00FD7A69" w:rsidRDefault="00FD7A69" w:rsidP="00FD7A69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итоге логопедической работы дети должны научиться: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обращенную речь в соответствии с параметрами возрастной группы;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фонетически правильно оформлять звуковую сторону речи;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передавать слоговую структуру слов, используемых в самостоятельной речи;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пользоваться в самостоятельной речи простыми распространенными предложениями, владеть навыками объединения их в рассказ;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владеть элементарными навыками пересказа;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владеть навыками диалогической речи;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 – употребляться адекватно;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after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в спонтанном обращении слова различных лексико-грамматических категорий (существительных, глаголов, наречий, прилагательных, местоимений и т. д.);</w:t>
      </w:r>
    </w:p>
    <w:p w:rsidR="00FD7A69" w:rsidRPr="00FD7A69" w:rsidRDefault="00FD7A69" w:rsidP="00FD7A69">
      <w:pPr>
        <w:numPr>
          <w:ilvl w:val="0"/>
          <w:numId w:val="8"/>
        </w:numPr>
        <w:shd w:val="clear" w:color="auto" w:fill="FFFFFF"/>
        <w:spacing w:before="24" w:line="240" w:lineRule="auto"/>
        <w:ind w:firstLine="1800"/>
        <w:rPr>
          <w:rFonts w:ascii="Calibri" w:eastAsia="Times New Roman" w:hAnsi="Calibri" w:cs="Calibri"/>
          <w:color w:val="000000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владеть элементами грамоты: навыками чтения и печатания некоторых букв, слогов, слов, коротких предложений в пределах программы.</w:t>
      </w:r>
    </w:p>
    <w:p w:rsidR="00FD7A69" w:rsidRPr="00FD7A69" w:rsidRDefault="00FD7A69" w:rsidP="00FD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A69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</w:p>
    <w:p w:rsidR="00FD7A69" w:rsidRPr="00FD7A69" w:rsidRDefault="00FD7A69" w:rsidP="00FD7A69">
      <w:pPr>
        <w:pBdr>
          <w:bottom w:val="single" w:sz="4" w:space="0" w:color="D6DDB9"/>
        </w:pBdr>
        <w:shd w:val="clear" w:color="auto" w:fill="FFFFFF"/>
        <w:spacing w:before="120" w:after="84" w:line="240" w:lineRule="auto"/>
        <w:outlineLvl w:val="1"/>
        <w:rPr>
          <w:rFonts w:ascii="Arial" w:eastAsia="Times New Roman" w:hAnsi="Arial" w:cs="Arial"/>
          <w:color w:val="94CE18"/>
          <w:sz w:val="28"/>
          <w:szCs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216EF" w:rsidRDefault="009216EF" w:rsidP="00FD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7A69" w:rsidRPr="00FD7A69" w:rsidRDefault="00FD7A69" w:rsidP="00FD7A6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Программно-методическое обеспечение</w:t>
      </w:r>
    </w:p>
    <w:p w:rsidR="00FD7A69" w:rsidRPr="00FD7A69" w:rsidRDefault="00FD7A69" w:rsidP="00FD7A6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FD7A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коррекционно-развивающей работы логопеда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Иванова Ю.В.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Дошкольный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Документация, планирование и организация работы. – М – 2014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Филичева Т.Б., Туманова Т.В., Чиркина Г.В. Воспитание и обучение детей дошкольного возраста с общим недоразвитие речи. Программно-методические рекомендации. – М. – 2009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Чиркина Г.В. Программы дошкольных образовательных учреждений компенсирующего вида для детей с нарушениями речи. – М. – 2014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Жукова Н.С. Уроки логопеда. Исправление нарушений речи. – М. – 2012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Богомолова А.И. Нарушение произношения у детей. – М. – 1979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Краузе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Е.Н. Логопедические занятия с детьми раннего и младшего возраста. – СПб. – 2012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Гомзяк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О.С. Говорим правильно в 6-7 лет. Конспекты занятий по развитию связной речи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подготовительной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логогруппе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М. – 2014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Гомзяк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О.С. Говорим правильно в 6-7 лет. Картинный материал к конспектам занятий по развитию связной речи </w:t>
      </w:r>
      <w:proofErr w:type="gram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подготовительной к школе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логогруппе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М. – 2015</w:t>
      </w:r>
    </w:p>
    <w:p w:rsidR="00FD7A69" w:rsidRPr="00FD7A69" w:rsidRDefault="00FD7A69" w:rsidP="00FD7A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Коноваленко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В.В.,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Коноваленко</w:t>
      </w:r>
      <w:proofErr w:type="spellEnd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С.В., Кременецкая М.И. </w:t>
      </w:r>
      <w:proofErr w:type="spellStart"/>
      <w:r w:rsidRPr="00FD7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Индивидуально-подгруппова</w:t>
      </w:r>
      <w:proofErr w:type="spellEnd"/>
    </w:p>
    <w:p w:rsidR="008B2662" w:rsidRDefault="009216EF" w:rsidP="009216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216EF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216EF">
        <w:rPr>
          <w:rFonts w:ascii="Times New Roman" w:hAnsi="Times New Roman" w:cs="Times New Roman"/>
          <w:sz w:val="28"/>
          <w:szCs w:val="28"/>
        </w:rPr>
        <w:t xml:space="preserve"> Н.В. «Конспекты логопедических занятий»</w:t>
      </w:r>
    </w:p>
    <w:p w:rsidR="009216EF" w:rsidRPr="009216EF" w:rsidRDefault="009216EF" w:rsidP="009216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«Обучение грамоте детей дошкольного возраста»</w:t>
      </w:r>
    </w:p>
    <w:sectPr w:rsidR="009216EF" w:rsidRPr="009216EF" w:rsidSect="00FD7A6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398"/>
    <w:multiLevelType w:val="multilevel"/>
    <w:tmpl w:val="B00E8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53A5F"/>
    <w:multiLevelType w:val="multilevel"/>
    <w:tmpl w:val="321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A21B4"/>
    <w:multiLevelType w:val="multilevel"/>
    <w:tmpl w:val="7D06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E3533D"/>
    <w:multiLevelType w:val="multilevel"/>
    <w:tmpl w:val="657C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7B7FD3"/>
    <w:multiLevelType w:val="multilevel"/>
    <w:tmpl w:val="301E5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D65B0"/>
    <w:multiLevelType w:val="multilevel"/>
    <w:tmpl w:val="D36A4B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C2852"/>
    <w:multiLevelType w:val="multilevel"/>
    <w:tmpl w:val="FF52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538C1"/>
    <w:multiLevelType w:val="multilevel"/>
    <w:tmpl w:val="015A1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EE0C99"/>
    <w:multiLevelType w:val="multilevel"/>
    <w:tmpl w:val="EC841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7A69"/>
    <w:rsid w:val="005A6909"/>
    <w:rsid w:val="0060759B"/>
    <w:rsid w:val="008B2662"/>
    <w:rsid w:val="009216EF"/>
    <w:rsid w:val="00C55417"/>
    <w:rsid w:val="00FD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62"/>
  </w:style>
  <w:style w:type="paragraph" w:styleId="2">
    <w:name w:val="heading 2"/>
    <w:basedOn w:val="a"/>
    <w:link w:val="20"/>
    <w:uiPriority w:val="9"/>
    <w:qFormat/>
    <w:rsid w:val="00FD7A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A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7">
    <w:name w:val="c37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D7A69"/>
  </w:style>
  <w:style w:type="paragraph" w:customStyle="1" w:styleId="c21">
    <w:name w:val="c21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D7A69"/>
  </w:style>
  <w:style w:type="character" w:customStyle="1" w:styleId="c22">
    <w:name w:val="c22"/>
    <w:basedOn w:val="a0"/>
    <w:rsid w:val="00FD7A69"/>
  </w:style>
  <w:style w:type="character" w:styleId="a3">
    <w:name w:val="Hyperlink"/>
    <w:basedOn w:val="a0"/>
    <w:uiPriority w:val="99"/>
    <w:semiHidden/>
    <w:unhideWhenUsed/>
    <w:rsid w:val="00FD7A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7A69"/>
    <w:rPr>
      <w:color w:val="800080"/>
      <w:u w:val="single"/>
    </w:rPr>
  </w:style>
  <w:style w:type="character" w:customStyle="1" w:styleId="c14">
    <w:name w:val="c14"/>
    <w:basedOn w:val="a0"/>
    <w:rsid w:val="00FD7A69"/>
  </w:style>
  <w:style w:type="paragraph" w:customStyle="1" w:styleId="c20">
    <w:name w:val="c20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FD7A69"/>
  </w:style>
  <w:style w:type="character" w:customStyle="1" w:styleId="c60">
    <w:name w:val="c60"/>
    <w:basedOn w:val="a0"/>
    <w:rsid w:val="00FD7A69"/>
  </w:style>
  <w:style w:type="character" w:customStyle="1" w:styleId="c0">
    <w:name w:val="c0"/>
    <w:basedOn w:val="a0"/>
    <w:rsid w:val="00FD7A69"/>
  </w:style>
  <w:style w:type="paragraph" w:customStyle="1" w:styleId="c44">
    <w:name w:val="c44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7A69"/>
  </w:style>
  <w:style w:type="character" w:customStyle="1" w:styleId="c5">
    <w:name w:val="c5"/>
    <w:basedOn w:val="a0"/>
    <w:rsid w:val="00FD7A69"/>
  </w:style>
  <w:style w:type="paragraph" w:customStyle="1" w:styleId="c63">
    <w:name w:val="c63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FD7A69"/>
  </w:style>
  <w:style w:type="paragraph" w:customStyle="1" w:styleId="c84">
    <w:name w:val="c84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FD7A69"/>
  </w:style>
  <w:style w:type="character" w:customStyle="1" w:styleId="c68">
    <w:name w:val="c68"/>
    <w:basedOn w:val="a0"/>
    <w:rsid w:val="00FD7A69"/>
  </w:style>
  <w:style w:type="paragraph" w:customStyle="1" w:styleId="c4">
    <w:name w:val="c4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D7A69"/>
  </w:style>
  <w:style w:type="paragraph" w:customStyle="1" w:styleId="c3">
    <w:name w:val="c3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FD7A69"/>
  </w:style>
  <w:style w:type="paragraph" w:customStyle="1" w:styleId="c16">
    <w:name w:val="c16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D7A69"/>
  </w:style>
  <w:style w:type="paragraph" w:customStyle="1" w:styleId="c29">
    <w:name w:val="c29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FD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D7A69"/>
  </w:style>
  <w:style w:type="character" w:customStyle="1" w:styleId="c1">
    <w:name w:val="c1"/>
    <w:basedOn w:val="a0"/>
    <w:rsid w:val="00FD7A69"/>
  </w:style>
  <w:style w:type="paragraph" w:styleId="a5">
    <w:name w:val="List Paragraph"/>
    <w:basedOn w:val="a"/>
    <w:uiPriority w:val="34"/>
    <w:qFormat/>
    <w:rsid w:val="00921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8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44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72901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4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7772</Words>
  <Characters>44305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2022-01-24T15:57:00Z</cp:lastPrinted>
  <dcterms:created xsi:type="dcterms:W3CDTF">2021-12-06T08:05:00Z</dcterms:created>
  <dcterms:modified xsi:type="dcterms:W3CDTF">2022-01-24T16:07:00Z</dcterms:modified>
</cp:coreProperties>
</file>